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A1384" w14:textId="036EE3C8" w:rsidR="00821A3F" w:rsidRDefault="00821A3F" w:rsidP="00E3071A">
      <w:pPr>
        <w:rPr>
          <w:rFonts w:ascii="Arial" w:hAnsi="Arial" w:cs="Arial"/>
          <w:b/>
          <w:sz w:val="40"/>
        </w:rPr>
      </w:pPr>
      <w:r w:rsidRPr="00821A3F">
        <w:rPr>
          <w:rFonts w:ascii="Arial" w:hAnsi="Arial" w:cs="Arial"/>
          <w:b/>
          <w:sz w:val="40"/>
        </w:rPr>
        <w:t xml:space="preserve">msg </w:t>
      </w:r>
      <w:r w:rsidR="00F63943">
        <w:rPr>
          <w:rFonts w:ascii="Arial" w:hAnsi="Arial" w:cs="Arial"/>
          <w:b/>
          <w:sz w:val="40"/>
        </w:rPr>
        <w:t>hilft in der Corona-Krise mit K</w:t>
      </w:r>
      <w:r w:rsidR="000A0C18">
        <w:rPr>
          <w:rFonts w:ascii="Arial" w:hAnsi="Arial" w:cs="Arial"/>
          <w:b/>
          <w:sz w:val="40"/>
        </w:rPr>
        <w:t xml:space="preserve">ünstlicher Intelligenz: </w:t>
      </w:r>
      <w:proofErr w:type="spellStart"/>
      <w:r w:rsidR="00F63943">
        <w:rPr>
          <w:rFonts w:ascii="Arial" w:hAnsi="Arial" w:cs="Arial"/>
          <w:b/>
          <w:sz w:val="40"/>
        </w:rPr>
        <w:t>InfoBot</w:t>
      </w:r>
      <w:proofErr w:type="spellEnd"/>
      <w:r w:rsidRPr="00821A3F">
        <w:rPr>
          <w:rFonts w:ascii="Arial" w:hAnsi="Arial" w:cs="Arial"/>
          <w:b/>
          <w:sz w:val="40"/>
        </w:rPr>
        <w:t xml:space="preserve"> </w:t>
      </w:r>
      <w:r w:rsidR="000A0C18">
        <w:rPr>
          <w:rFonts w:ascii="Arial" w:hAnsi="Arial" w:cs="Arial"/>
          <w:b/>
          <w:sz w:val="40"/>
        </w:rPr>
        <w:t>beantwortet Bürgerfragen</w:t>
      </w:r>
    </w:p>
    <w:p w14:paraId="37000290" w14:textId="18C98095" w:rsidR="00E3071A" w:rsidRPr="00E3071A" w:rsidRDefault="00F15536" w:rsidP="00E3071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Der </w:t>
      </w:r>
      <w:proofErr w:type="gramStart"/>
      <w:r w:rsidRPr="009804EA">
        <w:rPr>
          <w:rFonts w:ascii="Arial" w:hAnsi="Arial" w:cs="Arial"/>
          <w:i/>
        </w:rPr>
        <w:t>msg</w:t>
      </w:r>
      <w:r w:rsidR="009804EA" w:rsidRPr="009804EA">
        <w:rPr>
          <w:rFonts w:ascii="Arial" w:hAnsi="Arial" w:cs="Arial"/>
          <w:i/>
        </w:rPr>
        <w:t>.</w:t>
      </w:r>
      <w:r w:rsidRPr="009804EA">
        <w:rPr>
          <w:rFonts w:ascii="Arial" w:hAnsi="Arial" w:cs="Arial"/>
          <w:i/>
        </w:rPr>
        <w:t>COVID</w:t>
      </w:r>
      <w:proofErr w:type="gramEnd"/>
      <w:r w:rsidRPr="009804EA">
        <w:rPr>
          <w:rFonts w:ascii="Arial" w:hAnsi="Arial" w:cs="Arial"/>
          <w:i/>
        </w:rPr>
        <w:t>-19</w:t>
      </w:r>
      <w:r w:rsidR="009804EA" w:rsidRPr="009804EA">
        <w:rPr>
          <w:rFonts w:ascii="Arial" w:hAnsi="Arial" w:cs="Arial"/>
          <w:i/>
        </w:rPr>
        <w:t>-</w:t>
      </w:r>
      <w:r w:rsidRPr="009804EA">
        <w:rPr>
          <w:rFonts w:ascii="Arial" w:hAnsi="Arial" w:cs="Arial"/>
          <w:i/>
        </w:rPr>
        <w:t>Bot</w:t>
      </w:r>
      <w:r w:rsidR="009804E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beantwortet alle Fragen rund um das neuartige Corona-Virus und kann kostenlos mit wenigen Klicks auf Webseiten integriert werden. </w:t>
      </w:r>
    </w:p>
    <w:p w14:paraId="0DC2B410" w14:textId="7899A396" w:rsidR="006E5C1F" w:rsidRDefault="00F63943" w:rsidP="00733F3C">
      <w:pPr>
        <w:rPr>
          <w:rFonts w:ascii="Arial" w:hAnsi="Arial" w:cs="Arial"/>
        </w:rPr>
      </w:pPr>
      <w:r>
        <w:rPr>
          <w:rFonts w:ascii="Arial" w:hAnsi="Arial" w:cs="Arial"/>
          <w:b/>
        </w:rPr>
        <w:t>München</w:t>
      </w:r>
      <w:r w:rsidR="00821A3F" w:rsidRPr="00821A3F">
        <w:rPr>
          <w:rFonts w:ascii="Arial" w:hAnsi="Arial" w:cs="Arial"/>
          <w:b/>
        </w:rPr>
        <w:t xml:space="preserve">, </w:t>
      </w:r>
      <w:r w:rsidR="005C1E6C" w:rsidRPr="005C1E6C">
        <w:rPr>
          <w:rFonts w:ascii="Arial" w:hAnsi="Arial" w:cs="Arial"/>
          <w:b/>
        </w:rPr>
        <w:t>21</w:t>
      </w:r>
      <w:r w:rsidR="00821A3F" w:rsidRPr="005C1E6C">
        <w:rPr>
          <w:rFonts w:ascii="Arial" w:hAnsi="Arial" w:cs="Arial"/>
          <w:b/>
        </w:rPr>
        <w:t xml:space="preserve">. </w:t>
      </w:r>
      <w:r w:rsidR="00777E01">
        <w:rPr>
          <w:rFonts w:ascii="Arial" w:hAnsi="Arial" w:cs="Arial"/>
          <w:b/>
        </w:rPr>
        <w:t>April</w:t>
      </w:r>
      <w:r w:rsidR="00821A3F" w:rsidRPr="005C1E6C">
        <w:rPr>
          <w:rFonts w:ascii="Arial" w:hAnsi="Arial" w:cs="Arial"/>
          <w:b/>
        </w:rPr>
        <w:t xml:space="preserve"> 2020</w:t>
      </w:r>
      <w:r w:rsidR="00821A3F" w:rsidRPr="00821A3F">
        <w:rPr>
          <w:rFonts w:ascii="Arial" w:hAnsi="Arial" w:cs="Arial"/>
          <w:b/>
        </w:rPr>
        <w:t xml:space="preserve">. </w:t>
      </w:r>
      <w:r w:rsidR="00821A3F" w:rsidRPr="00821A3F">
        <w:rPr>
          <w:rFonts w:ascii="Arial" w:hAnsi="Arial" w:cs="Arial"/>
        </w:rPr>
        <w:t xml:space="preserve">Das IT- und Beratungsunternehmen msg </w:t>
      </w:r>
      <w:r w:rsidR="00F15536">
        <w:rPr>
          <w:rFonts w:ascii="Arial" w:hAnsi="Arial" w:cs="Arial"/>
        </w:rPr>
        <w:t xml:space="preserve">stellt </w:t>
      </w:r>
      <w:r w:rsidR="00FF4CCB">
        <w:rPr>
          <w:rFonts w:ascii="Arial" w:hAnsi="Arial" w:cs="Arial"/>
        </w:rPr>
        <w:t>in der akuten Situation</w:t>
      </w:r>
      <w:r w:rsidR="0008778C">
        <w:rPr>
          <w:rFonts w:ascii="Arial" w:hAnsi="Arial" w:cs="Arial"/>
        </w:rPr>
        <w:t xml:space="preserve"> </w:t>
      </w:r>
      <w:r w:rsidR="006631F9">
        <w:rPr>
          <w:rFonts w:ascii="Arial" w:hAnsi="Arial" w:cs="Arial"/>
        </w:rPr>
        <w:t xml:space="preserve">kostenlos </w:t>
      </w:r>
      <w:r w:rsidR="0008778C">
        <w:rPr>
          <w:rFonts w:ascii="Arial" w:hAnsi="Arial" w:cs="Arial"/>
        </w:rPr>
        <w:t xml:space="preserve">einen </w:t>
      </w:r>
      <w:proofErr w:type="spellStart"/>
      <w:r w:rsidR="0008778C">
        <w:rPr>
          <w:rFonts w:ascii="Arial" w:hAnsi="Arial" w:cs="Arial"/>
        </w:rPr>
        <w:t>InfoBot</w:t>
      </w:r>
      <w:proofErr w:type="spellEnd"/>
      <w:r w:rsidR="0008778C">
        <w:rPr>
          <w:rFonts w:ascii="Arial" w:hAnsi="Arial" w:cs="Arial"/>
        </w:rPr>
        <w:t xml:space="preserve"> zur Verfügung, um Call- und Service-Center</w:t>
      </w:r>
      <w:r w:rsidR="006E5C1F">
        <w:rPr>
          <w:rFonts w:ascii="Arial" w:hAnsi="Arial" w:cs="Arial"/>
        </w:rPr>
        <w:t>,</w:t>
      </w:r>
      <w:r w:rsidR="0008778C">
        <w:rPr>
          <w:rFonts w:ascii="Arial" w:hAnsi="Arial" w:cs="Arial"/>
        </w:rPr>
        <w:t xml:space="preserve"> </w:t>
      </w:r>
      <w:r w:rsidR="006E5C1F">
        <w:rPr>
          <w:rFonts w:ascii="Arial" w:hAnsi="Arial" w:cs="Arial"/>
        </w:rPr>
        <w:t xml:space="preserve">insbesondere </w:t>
      </w:r>
      <w:r w:rsidR="0008778C">
        <w:rPr>
          <w:rFonts w:ascii="Arial" w:hAnsi="Arial" w:cs="Arial"/>
        </w:rPr>
        <w:t>in der öffentlichen Verwaltung sowie im Gesundheitssektor</w:t>
      </w:r>
      <w:r w:rsidR="006E5C1F">
        <w:rPr>
          <w:rFonts w:ascii="Arial" w:hAnsi="Arial" w:cs="Arial"/>
        </w:rPr>
        <w:t>,</w:t>
      </w:r>
      <w:r w:rsidR="0008778C">
        <w:rPr>
          <w:rFonts w:ascii="Arial" w:hAnsi="Arial" w:cs="Arial"/>
        </w:rPr>
        <w:t xml:space="preserve"> zu entlasten. Ziel ist es, </w:t>
      </w:r>
      <w:r w:rsidR="00DA761A">
        <w:rPr>
          <w:rFonts w:ascii="Arial" w:hAnsi="Arial" w:cs="Arial"/>
        </w:rPr>
        <w:t>häufige</w:t>
      </w:r>
      <w:r w:rsidR="006E5C1F">
        <w:rPr>
          <w:rFonts w:ascii="Arial" w:hAnsi="Arial" w:cs="Arial"/>
        </w:rPr>
        <w:t xml:space="preserve"> Fragen </w:t>
      </w:r>
      <w:r w:rsidR="00DA761A">
        <w:rPr>
          <w:rFonts w:ascii="Arial" w:hAnsi="Arial" w:cs="Arial"/>
        </w:rPr>
        <w:t>von</w:t>
      </w:r>
      <w:r w:rsidR="006E5C1F">
        <w:rPr>
          <w:rFonts w:ascii="Arial" w:hAnsi="Arial" w:cs="Arial"/>
        </w:rPr>
        <w:t xml:space="preserve"> Bürgerinnen und Bürger</w:t>
      </w:r>
      <w:r w:rsidR="00DA761A">
        <w:rPr>
          <w:rFonts w:ascii="Arial" w:hAnsi="Arial" w:cs="Arial"/>
        </w:rPr>
        <w:t>n</w:t>
      </w:r>
      <w:r w:rsidR="006E5C1F">
        <w:rPr>
          <w:rFonts w:ascii="Arial" w:hAnsi="Arial" w:cs="Arial"/>
        </w:rPr>
        <w:t xml:space="preserve"> rund um das Corona-Virus schnell und unkompliziert via </w:t>
      </w:r>
      <w:proofErr w:type="spellStart"/>
      <w:r w:rsidR="006E5C1F">
        <w:rPr>
          <w:rFonts w:ascii="Arial" w:hAnsi="Arial" w:cs="Arial"/>
        </w:rPr>
        <w:t>Chatbot</w:t>
      </w:r>
      <w:proofErr w:type="spellEnd"/>
      <w:r w:rsidR="006E5C1F">
        <w:rPr>
          <w:rFonts w:ascii="Arial" w:hAnsi="Arial" w:cs="Arial"/>
        </w:rPr>
        <w:t xml:space="preserve"> zu beantworten. Damit lassen sich </w:t>
      </w:r>
      <w:r w:rsidR="00DA761A">
        <w:rPr>
          <w:rFonts w:ascii="Arial" w:hAnsi="Arial" w:cs="Arial"/>
        </w:rPr>
        <w:t xml:space="preserve">nicht nur </w:t>
      </w:r>
      <w:r w:rsidR="006E5C1F">
        <w:rPr>
          <w:rFonts w:ascii="Arial" w:hAnsi="Arial" w:cs="Arial"/>
        </w:rPr>
        <w:t>lange Wartezeiten am Telefon verme</w:t>
      </w:r>
      <w:r w:rsidR="00DA761A">
        <w:rPr>
          <w:rFonts w:ascii="Arial" w:hAnsi="Arial" w:cs="Arial"/>
        </w:rPr>
        <w:t>iden</w:t>
      </w:r>
      <w:r w:rsidR="003656D1">
        <w:rPr>
          <w:rFonts w:ascii="Arial" w:hAnsi="Arial" w:cs="Arial"/>
        </w:rPr>
        <w:t>.</w:t>
      </w:r>
      <w:r w:rsidR="006631F9">
        <w:rPr>
          <w:rFonts w:ascii="Arial" w:hAnsi="Arial" w:cs="Arial"/>
        </w:rPr>
        <w:t xml:space="preserve"> Ebenso</w:t>
      </w:r>
      <w:r w:rsidR="00DA761A">
        <w:rPr>
          <w:rFonts w:ascii="Arial" w:hAnsi="Arial" w:cs="Arial"/>
        </w:rPr>
        <w:t xml:space="preserve"> können Call-Center-Angestellte</w:t>
      </w:r>
      <w:r w:rsidR="006E5C1F">
        <w:rPr>
          <w:rFonts w:ascii="Arial" w:hAnsi="Arial" w:cs="Arial"/>
        </w:rPr>
        <w:t xml:space="preserve"> </w:t>
      </w:r>
      <w:r w:rsidR="006631F9">
        <w:rPr>
          <w:rFonts w:ascii="Arial" w:hAnsi="Arial" w:cs="Arial"/>
        </w:rPr>
        <w:t xml:space="preserve">ihre Zeit gerichteter einsetzen und </w:t>
      </w:r>
      <w:r w:rsidR="006E5C1F">
        <w:rPr>
          <w:rFonts w:ascii="Arial" w:hAnsi="Arial" w:cs="Arial"/>
        </w:rPr>
        <w:t>sich</w:t>
      </w:r>
      <w:r w:rsidR="006631F9">
        <w:rPr>
          <w:rFonts w:ascii="Arial" w:hAnsi="Arial" w:cs="Arial"/>
        </w:rPr>
        <w:t xml:space="preserve"> </w:t>
      </w:r>
      <w:r w:rsidR="006E5C1F">
        <w:rPr>
          <w:rFonts w:ascii="Arial" w:hAnsi="Arial" w:cs="Arial"/>
        </w:rPr>
        <w:t>vermehrt auf spezi</w:t>
      </w:r>
      <w:r w:rsidR="00DA761A">
        <w:rPr>
          <w:rFonts w:ascii="Arial" w:hAnsi="Arial" w:cs="Arial"/>
        </w:rPr>
        <w:t>fische Anfragen konzentrieren</w:t>
      </w:r>
      <w:r w:rsidR="006E5C1F">
        <w:rPr>
          <w:rFonts w:ascii="Arial" w:hAnsi="Arial" w:cs="Arial"/>
        </w:rPr>
        <w:t xml:space="preserve">, die einer persönlichen Bearbeitung bedürfen. </w:t>
      </w:r>
    </w:p>
    <w:p w14:paraId="2069DF60" w14:textId="21BC900E" w:rsidR="00FA5D1E" w:rsidRPr="005A4DF9" w:rsidRDefault="00DA761A" w:rsidP="00FA5D1E">
      <w:pPr>
        <w:rPr>
          <w:rFonts w:ascii="Arial" w:hAnsi="Arial" w:cs="Arial"/>
        </w:rPr>
      </w:pPr>
      <w:r>
        <w:rPr>
          <w:rFonts w:ascii="Arial" w:hAnsi="Arial" w:cs="Arial"/>
        </w:rPr>
        <w:t>Seit Wochen hat COVID-19 Deutschland fest im Griff</w:t>
      </w:r>
      <w:r w:rsidR="00FA5D1E">
        <w:rPr>
          <w:rFonts w:ascii="Arial" w:hAnsi="Arial" w:cs="Arial"/>
        </w:rPr>
        <w:t>. Die Situation verunsichert</w:t>
      </w:r>
      <w:r w:rsidR="003656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die Menschen im Land und </w:t>
      </w:r>
      <w:r w:rsidR="00FA5D1E">
        <w:rPr>
          <w:rFonts w:ascii="Arial" w:hAnsi="Arial" w:cs="Arial"/>
        </w:rPr>
        <w:t xml:space="preserve">wirft viele </w:t>
      </w:r>
      <w:r>
        <w:rPr>
          <w:rFonts w:ascii="Arial" w:hAnsi="Arial" w:cs="Arial"/>
        </w:rPr>
        <w:t>Fragen</w:t>
      </w:r>
      <w:r w:rsidR="00FA5D1E">
        <w:rPr>
          <w:rFonts w:ascii="Arial" w:hAnsi="Arial" w:cs="Arial"/>
        </w:rPr>
        <w:t xml:space="preserve"> auf</w:t>
      </w:r>
      <w:r>
        <w:rPr>
          <w:rFonts w:ascii="Arial" w:hAnsi="Arial" w:cs="Arial"/>
        </w:rPr>
        <w:t xml:space="preserve">. Folglich </w:t>
      </w:r>
      <w:r w:rsidR="00FA5D1E">
        <w:rPr>
          <w:rFonts w:ascii="Arial" w:hAnsi="Arial" w:cs="Arial"/>
        </w:rPr>
        <w:t xml:space="preserve">stehen </w:t>
      </w:r>
      <w:r>
        <w:rPr>
          <w:rFonts w:ascii="Arial" w:hAnsi="Arial" w:cs="Arial"/>
        </w:rPr>
        <w:t>die Telefon</w:t>
      </w:r>
      <w:r w:rsidR="00FA5D1E">
        <w:rPr>
          <w:rFonts w:ascii="Arial" w:hAnsi="Arial" w:cs="Arial"/>
        </w:rPr>
        <w:t>anlagen</w:t>
      </w:r>
      <w:r>
        <w:rPr>
          <w:rFonts w:ascii="Arial" w:hAnsi="Arial" w:cs="Arial"/>
        </w:rPr>
        <w:t xml:space="preserve"> diverser öffentlicher Einrichtungen</w:t>
      </w:r>
      <w:r w:rsidR="003656D1">
        <w:rPr>
          <w:rFonts w:ascii="Arial" w:hAnsi="Arial" w:cs="Arial"/>
        </w:rPr>
        <w:t xml:space="preserve"> </w:t>
      </w:r>
      <w:r w:rsidR="00FA5D1E">
        <w:rPr>
          <w:rFonts w:ascii="Arial" w:hAnsi="Arial" w:cs="Arial"/>
        </w:rPr>
        <w:t xml:space="preserve">nicht mehr still, </w:t>
      </w:r>
      <w:r>
        <w:rPr>
          <w:rFonts w:ascii="Arial" w:hAnsi="Arial" w:cs="Arial"/>
        </w:rPr>
        <w:t xml:space="preserve">Angestellte in Call- und Service-Centern arbeiten am Limit und die Bürgerinnen und Bürger </w:t>
      </w:r>
      <w:r w:rsidR="00FA5D1E">
        <w:rPr>
          <w:rFonts w:ascii="Arial" w:hAnsi="Arial" w:cs="Arial"/>
        </w:rPr>
        <w:t>müssen oftmals</w:t>
      </w:r>
      <w:r>
        <w:rPr>
          <w:rFonts w:ascii="Arial" w:hAnsi="Arial" w:cs="Arial"/>
        </w:rPr>
        <w:t xml:space="preserve"> lange Wartezeiten </w:t>
      </w:r>
      <w:r w:rsidR="00FA5D1E">
        <w:rPr>
          <w:rFonts w:ascii="Arial" w:hAnsi="Arial" w:cs="Arial"/>
        </w:rPr>
        <w:t>oder unzureichende Informationen in Kauf nehmen</w:t>
      </w:r>
      <w:r>
        <w:rPr>
          <w:rFonts w:ascii="Arial" w:hAnsi="Arial" w:cs="Arial"/>
        </w:rPr>
        <w:t xml:space="preserve">. Die Fragen, die </w:t>
      </w:r>
      <w:r w:rsidR="00637D6A">
        <w:rPr>
          <w:rFonts w:ascii="Arial" w:hAnsi="Arial" w:cs="Arial"/>
        </w:rPr>
        <w:t>gestellt werden</w:t>
      </w:r>
      <w:r>
        <w:rPr>
          <w:rFonts w:ascii="Arial" w:hAnsi="Arial" w:cs="Arial"/>
        </w:rPr>
        <w:t xml:space="preserve">, sind </w:t>
      </w:r>
      <w:r w:rsidR="006631F9">
        <w:rPr>
          <w:rFonts w:ascii="Arial" w:hAnsi="Arial" w:cs="Arial"/>
        </w:rPr>
        <w:t xml:space="preserve">zwar </w:t>
      </w:r>
      <w:r>
        <w:rPr>
          <w:rFonts w:ascii="Arial" w:hAnsi="Arial" w:cs="Arial"/>
        </w:rPr>
        <w:t>sehr vielfältig und doch ähneln sich</w:t>
      </w:r>
      <w:r w:rsidR="00F94A1F">
        <w:rPr>
          <w:rFonts w:ascii="Arial" w:hAnsi="Arial" w:cs="Arial"/>
        </w:rPr>
        <w:t xml:space="preserve"> die</w:t>
      </w:r>
      <w:r w:rsidR="006631F9">
        <w:rPr>
          <w:rFonts w:ascii="Arial" w:hAnsi="Arial" w:cs="Arial"/>
        </w:rPr>
        <w:t xml:space="preserve"> Inhalte</w:t>
      </w:r>
      <w:r>
        <w:rPr>
          <w:rFonts w:ascii="Arial" w:hAnsi="Arial" w:cs="Arial"/>
        </w:rPr>
        <w:t xml:space="preserve"> </w:t>
      </w:r>
      <w:r w:rsidRPr="00A843EE">
        <w:rPr>
          <w:rFonts w:ascii="Arial" w:hAnsi="Arial" w:cs="Arial"/>
        </w:rPr>
        <w:t xml:space="preserve">stark. </w:t>
      </w:r>
      <w:r w:rsidR="00FA5D1E">
        <w:rPr>
          <w:rFonts w:ascii="Arial" w:hAnsi="Arial" w:cs="Arial"/>
        </w:rPr>
        <w:t xml:space="preserve">Hinzu kommt, dass durch die noch unbekannten Eigenschaften des neuartigen Virus stetig neue Erkenntnisse über diverse Kanäle veröffentlicht werden. </w:t>
      </w:r>
    </w:p>
    <w:p w14:paraId="785FB333" w14:textId="5EE95FF2" w:rsidR="00FA5D1E" w:rsidRDefault="00FA5D1E" w:rsidP="00FA5D1E">
      <w:pPr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0A0C18">
        <w:rPr>
          <w:rFonts w:ascii="Arial" w:hAnsi="Arial" w:cs="Arial"/>
        </w:rPr>
        <w:t xml:space="preserve">Die derzeitige </w:t>
      </w:r>
      <w:r>
        <w:rPr>
          <w:rFonts w:ascii="Arial" w:hAnsi="Arial" w:cs="Arial"/>
        </w:rPr>
        <w:t>Informationsflut</w:t>
      </w:r>
      <w:r w:rsidR="000A0C18">
        <w:rPr>
          <w:rFonts w:ascii="Arial" w:hAnsi="Arial" w:cs="Arial"/>
        </w:rPr>
        <w:t xml:space="preserve"> ist für viele Service-Center </w:t>
      </w:r>
      <w:r w:rsidR="00F94A1F">
        <w:rPr>
          <w:rFonts w:ascii="Arial" w:hAnsi="Arial" w:cs="Arial"/>
        </w:rPr>
        <w:t xml:space="preserve">in dieser Geschwindigkeit </w:t>
      </w:r>
      <w:r w:rsidR="000A0C18">
        <w:rPr>
          <w:rFonts w:ascii="Arial" w:hAnsi="Arial" w:cs="Arial"/>
        </w:rPr>
        <w:t xml:space="preserve">kaum noch zu bewältigen“, sagt </w:t>
      </w:r>
      <w:r w:rsidR="00A45D75" w:rsidRPr="00A45D75">
        <w:rPr>
          <w:rFonts w:ascii="Arial" w:hAnsi="Arial" w:cs="Arial"/>
        </w:rPr>
        <w:t>Recardo Jackson</w:t>
      </w:r>
      <w:r w:rsidR="000A0C18">
        <w:rPr>
          <w:rFonts w:ascii="Arial" w:hAnsi="Arial" w:cs="Arial"/>
        </w:rPr>
        <w:t xml:space="preserve">, </w:t>
      </w:r>
      <w:r w:rsidR="00A45D75">
        <w:rPr>
          <w:rFonts w:ascii="Arial" w:hAnsi="Arial" w:cs="Arial"/>
        </w:rPr>
        <w:t>Leiter</w:t>
      </w:r>
      <w:r w:rsidR="000A0C18" w:rsidRPr="00FF4CCB">
        <w:rPr>
          <w:rFonts w:ascii="Arial" w:hAnsi="Arial" w:cs="Arial"/>
        </w:rPr>
        <w:t xml:space="preserve"> KI und </w:t>
      </w:r>
      <w:proofErr w:type="spellStart"/>
      <w:r w:rsidR="009804EA" w:rsidRPr="00FF4CCB">
        <w:rPr>
          <w:rFonts w:ascii="Arial" w:hAnsi="Arial" w:cs="Arial"/>
        </w:rPr>
        <w:t>Machine</w:t>
      </w:r>
      <w:proofErr w:type="spellEnd"/>
      <w:r w:rsidR="009804EA" w:rsidRPr="00FF4CCB">
        <w:rPr>
          <w:rFonts w:ascii="Arial" w:hAnsi="Arial" w:cs="Arial"/>
        </w:rPr>
        <w:t xml:space="preserve"> Learning</w:t>
      </w:r>
      <w:r w:rsidR="000A0C18" w:rsidRPr="00FF4CCB">
        <w:rPr>
          <w:rFonts w:ascii="Arial" w:hAnsi="Arial" w:cs="Arial"/>
        </w:rPr>
        <w:t xml:space="preserve"> bei msg</w:t>
      </w:r>
      <w:r w:rsidR="000A0C18">
        <w:rPr>
          <w:rFonts w:ascii="Arial" w:hAnsi="Arial" w:cs="Arial"/>
        </w:rPr>
        <w:t>. „Wir haben erkannt, dass wir als msg hier mit unseren Technologien unterstützen können, um die</w:t>
      </w:r>
      <w:r w:rsidR="00156AE8">
        <w:rPr>
          <w:rFonts w:ascii="Arial" w:hAnsi="Arial" w:cs="Arial"/>
        </w:rPr>
        <w:t>se</w:t>
      </w:r>
      <w:r w:rsidR="000A0C18">
        <w:rPr>
          <w:rFonts w:ascii="Arial" w:hAnsi="Arial" w:cs="Arial"/>
        </w:rPr>
        <w:t xml:space="preserve"> Lücken zu schließen und Service-Center-Mitarbeiter</w:t>
      </w:r>
      <w:r w:rsidR="003656D1">
        <w:rPr>
          <w:rFonts w:ascii="Arial" w:hAnsi="Arial" w:cs="Arial"/>
        </w:rPr>
        <w:t xml:space="preserve"> an gewissen Stellen</w:t>
      </w:r>
      <w:r w:rsidR="000A0C18">
        <w:rPr>
          <w:rFonts w:ascii="Arial" w:hAnsi="Arial" w:cs="Arial"/>
        </w:rPr>
        <w:t xml:space="preserve"> zu entlasten.“ </w:t>
      </w:r>
    </w:p>
    <w:p w14:paraId="3AC78070" w14:textId="0FA4CB0D" w:rsidR="00F97C2A" w:rsidRPr="00604B19" w:rsidRDefault="00604B19" w:rsidP="00733F3C">
      <w:pPr>
        <w:rPr>
          <w:rFonts w:ascii="Arial" w:hAnsi="Arial" w:cs="Arial"/>
          <w:b/>
        </w:rPr>
      </w:pPr>
      <w:r w:rsidRPr="00604B19">
        <w:rPr>
          <w:rFonts w:ascii="Arial" w:hAnsi="Arial" w:cs="Arial"/>
          <w:b/>
        </w:rPr>
        <w:t xml:space="preserve">Der </w:t>
      </w:r>
      <w:proofErr w:type="gramStart"/>
      <w:r w:rsidRPr="004D2346">
        <w:rPr>
          <w:rFonts w:ascii="Arial" w:hAnsi="Arial" w:cs="Arial"/>
          <w:b/>
        </w:rPr>
        <w:t>msg</w:t>
      </w:r>
      <w:r w:rsidR="009804EA" w:rsidRPr="004D2346">
        <w:rPr>
          <w:rFonts w:ascii="Arial" w:hAnsi="Arial" w:cs="Arial"/>
          <w:b/>
        </w:rPr>
        <w:t>.COVID</w:t>
      </w:r>
      <w:proofErr w:type="gramEnd"/>
      <w:r w:rsidR="009804EA" w:rsidRPr="004D2346">
        <w:rPr>
          <w:rFonts w:ascii="Arial" w:hAnsi="Arial" w:cs="Arial"/>
          <w:b/>
        </w:rPr>
        <w:t>-19-</w:t>
      </w:r>
      <w:r w:rsidRPr="004D2346">
        <w:rPr>
          <w:rFonts w:ascii="Arial" w:hAnsi="Arial" w:cs="Arial"/>
          <w:b/>
        </w:rPr>
        <w:t>Bot</w:t>
      </w:r>
      <w:r w:rsidRPr="00604B19">
        <w:rPr>
          <w:rFonts w:ascii="Arial" w:hAnsi="Arial" w:cs="Arial"/>
          <w:b/>
        </w:rPr>
        <w:t xml:space="preserve"> sorgt für zuverlässige Informationen</w:t>
      </w:r>
    </w:p>
    <w:p w14:paraId="7D52111B" w14:textId="09F900C5" w:rsidR="005A4DF9" w:rsidRDefault="003422FE" w:rsidP="00733F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proofErr w:type="spellStart"/>
      <w:r>
        <w:rPr>
          <w:rFonts w:ascii="Arial" w:hAnsi="Arial" w:cs="Arial"/>
        </w:rPr>
        <w:t>InfoBot</w:t>
      </w:r>
      <w:proofErr w:type="spellEnd"/>
      <w:r>
        <w:rPr>
          <w:rFonts w:ascii="Arial" w:hAnsi="Arial" w:cs="Arial"/>
        </w:rPr>
        <w:t xml:space="preserve"> von msg</w:t>
      </w:r>
      <w:r w:rsidR="00637D6A">
        <w:rPr>
          <w:rFonts w:ascii="Arial" w:hAnsi="Arial" w:cs="Arial"/>
        </w:rPr>
        <w:t xml:space="preserve"> stellt sicher, dass </w:t>
      </w:r>
      <w:r w:rsidR="00FA5D1E">
        <w:rPr>
          <w:rFonts w:ascii="Arial" w:hAnsi="Arial" w:cs="Arial"/>
        </w:rPr>
        <w:t xml:space="preserve">Nutzer </w:t>
      </w:r>
      <w:r w:rsidR="00632EC7">
        <w:rPr>
          <w:rFonts w:ascii="Arial" w:hAnsi="Arial" w:cs="Arial"/>
        </w:rPr>
        <w:t>stets</w:t>
      </w:r>
      <w:r w:rsidR="00637D6A">
        <w:rPr>
          <w:rFonts w:ascii="Arial" w:hAnsi="Arial" w:cs="Arial"/>
        </w:rPr>
        <w:t xml:space="preserve"> aktuelle</w:t>
      </w:r>
      <w:r w:rsidR="006D4CA4">
        <w:rPr>
          <w:rFonts w:ascii="Arial" w:hAnsi="Arial" w:cs="Arial"/>
        </w:rPr>
        <w:t xml:space="preserve"> Informationen von</w:t>
      </w:r>
      <w:r w:rsidR="00632EC7">
        <w:rPr>
          <w:rFonts w:ascii="Arial" w:hAnsi="Arial" w:cs="Arial"/>
        </w:rPr>
        <w:t xml:space="preserve"> ausschließlich offiziellen Quellen als Antworten auf ihre Fragen erhalten. Dafür greift die Künstliche Intelligenz hinter dem </w:t>
      </w:r>
      <w:r w:rsidR="009804EA">
        <w:rPr>
          <w:rFonts w:ascii="Arial" w:hAnsi="Arial" w:cs="Arial"/>
        </w:rPr>
        <w:t>msg-</w:t>
      </w:r>
      <w:r w:rsidR="00632EC7">
        <w:rPr>
          <w:rFonts w:ascii="Arial" w:hAnsi="Arial" w:cs="Arial"/>
        </w:rPr>
        <w:t xml:space="preserve">Bot </w:t>
      </w:r>
      <w:r w:rsidR="00FF4CCB">
        <w:rPr>
          <w:rFonts w:ascii="Arial" w:hAnsi="Arial" w:cs="Arial"/>
        </w:rPr>
        <w:t xml:space="preserve">auf öffentliche Datenquellen </w:t>
      </w:r>
      <w:r w:rsidR="0001266C">
        <w:rPr>
          <w:rFonts w:ascii="Arial" w:hAnsi="Arial" w:cs="Arial"/>
        </w:rPr>
        <w:t>zu, z.B.</w:t>
      </w:r>
      <w:r w:rsidR="00FF4CCB">
        <w:rPr>
          <w:rFonts w:ascii="Arial" w:hAnsi="Arial" w:cs="Arial"/>
        </w:rPr>
        <w:t xml:space="preserve"> die Website der</w:t>
      </w:r>
      <w:r w:rsidR="00FF4CCB" w:rsidRPr="00FF4CCB">
        <w:t xml:space="preserve"> </w:t>
      </w:r>
      <w:r w:rsidR="00FF4CCB" w:rsidRPr="00FF4CCB">
        <w:rPr>
          <w:rFonts w:ascii="Arial" w:hAnsi="Arial" w:cs="Arial"/>
        </w:rPr>
        <w:t>Johns Hopkins University</w:t>
      </w:r>
      <w:r w:rsidR="00632EC7">
        <w:rPr>
          <w:rFonts w:ascii="Arial" w:hAnsi="Arial" w:cs="Arial"/>
        </w:rPr>
        <w:t xml:space="preserve">, </w:t>
      </w:r>
      <w:r w:rsidR="00FF4CCB">
        <w:rPr>
          <w:rFonts w:ascii="Arial" w:hAnsi="Arial" w:cs="Arial"/>
        </w:rPr>
        <w:t>Bundes- und Landesministerien</w:t>
      </w:r>
      <w:r w:rsidR="00632EC7">
        <w:rPr>
          <w:rFonts w:ascii="Arial" w:hAnsi="Arial" w:cs="Arial"/>
        </w:rPr>
        <w:t xml:space="preserve"> sowie die Infoseite</w:t>
      </w:r>
      <w:r w:rsidR="00FF4CCB">
        <w:rPr>
          <w:rFonts w:ascii="Arial" w:hAnsi="Arial" w:cs="Arial"/>
        </w:rPr>
        <w:t>n</w:t>
      </w:r>
      <w:r w:rsidR="00632EC7">
        <w:rPr>
          <w:rFonts w:ascii="Arial" w:hAnsi="Arial" w:cs="Arial"/>
        </w:rPr>
        <w:t xml:space="preserve"> des ärztlichen Bereitsch</w:t>
      </w:r>
      <w:r w:rsidR="0001266C">
        <w:rPr>
          <w:rFonts w:ascii="Arial" w:hAnsi="Arial" w:cs="Arial"/>
        </w:rPr>
        <w:t>aftsdienstes (116117-Hotline)</w:t>
      </w:r>
      <w:r w:rsidR="00632EC7">
        <w:rPr>
          <w:rFonts w:ascii="Arial" w:hAnsi="Arial" w:cs="Arial"/>
        </w:rPr>
        <w:t xml:space="preserve">. </w:t>
      </w:r>
    </w:p>
    <w:p w14:paraId="54A93D71" w14:textId="28EECE4C" w:rsidR="00341AF4" w:rsidRDefault="007D2915" w:rsidP="00821A3F">
      <w:pPr>
        <w:rPr>
          <w:rFonts w:ascii="Arial" w:hAnsi="Arial" w:cs="Arial"/>
        </w:rPr>
      </w:pPr>
      <w:r>
        <w:rPr>
          <w:rFonts w:ascii="Arial" w:hAnsi="Arial" w:cs="Arial"/>
        </w:rPr>
        <w:t>Um den Bot auf die eigene Website zu integrieren</w:t>
      </w:r>
      <w:r w:rsidR="00CA7355">
        <w:rPr>
          <w:rFonts w:ascii="Arial" w:hAnsi="Arial" w:cs="Arial"/>
        </w:rPr>
        <w:t xml:space="preserve">, bedarf es keiner </w:t>
      </w:r>
      <w:r w:rsidR="0061457D">
        <w:rPr>
          <w:rFonts w:ascii="Arial" w:hAnsi="Arial" w:cs="Arial"/>
        </w:rPr>
        <w:t>aufwendigen</w:t>
      </w:r>
      <w:r w:rsidR="00CA7355">
        <w:rPr>
          <w:rFonts w:ascii="Arial" w:hAnsi="Arial" w:cs="Arial"/>
        </w:rPr>
        <w:t xml:space="preserve"> Implementierung. Der </w:t>
      </w:r>
      <w:proofErr w:type="gramStart"/>
      <w:r w:rsidR="009804EA" w:rsidRPr="004D2346">
        <w:rPr>
          <w:rFonts w:ascii="Arial" w:hAnsi="Arial" w:cs="Arial"/>
        </w:rPr>
        <w:t>msg.COVID</w:t>
      </w:r>
      <w:proofErr w:type="gramEnd"/>
      <w:r w:rsidR="009804EA" w:rsidRPr="004D2346">
        <w:rPr>
          <w:rFonts w:ascii="Arial" w:hAnsi="Arial" w:cs="Arial"/>
        </w:rPr>
        <w:t>-19-</w:t>
      </w:r>
      <w:r w:rsidR="00CA7355" w:rsidRPr="004D2346">
        <w:rPr>
          <w:rFonts w:ascii="Arial" w:hAnsi="Arial" w:cs="Arial"/>
        </w:rPr>
        <w:t>Bot</w:t>
      </w:r>
      <w:r w:rsidR="00CA7355">
        <w:rPr>
          <w:rFonts w:ascii="Arial" w:hAnsi="Arial" w:cs="Arial"/>
        </w:rPr>
        <w:t xml:space="preserve"> kann </w:t>
      </w:r>
      <w:r w:rsidR="00FF4CCB">
        <w:rPr>
          <w:rFonts w:ascii="Arial" w:hAnsi="Arial" w:cs="Arial"/>
        </w:rPr>
        <w:t>in kürzester Zeit mit wenigen Klicks</w:t>
      </w:r>
      <w:r w:rsidR="00CA7355">
        <w:rPr>
          <w:rFonts w:ascii="Arial" w:hAnsi="Arial" w:cs="Arial"/>
        </w:rPr>
        <w:t xml:space="preserve"> auf jeder Webseite in Betrieb genommen werden</w:t>
      </w:r>
      <w:r w:rsidR="00CA7355" w:rsidRPr="004D4A1A">
        <w:rPr>
          <w:rFonts w:ascii="Arial" w:hAnsi="Arial" w:cs="Arial"/>
        </w:rPr>
        <w:t>. „</w:t>
      </w:r>
      <w:r w:rsidR="00EE183E" w:rsidRPr="004D4A1A">
        <w:rPr>
          <w:rFonts w:ascii="Arial" w:hAnsi="Arial" w:cs="Arial"/>
        </w:rPr>
        <w:t xml:space="preserve">Uns war wichtig, </w:t>
      </w:r>
      <w:r w:rsidR="00CA7355" w:rsidRPr="004D4A1A">
        <w:rPr>
          <w:rFonts w:ascii="Arial" w:hAnsi="Arial" w:cs="Arial"/>
        </w:rPr>
        <w:t>Verwaltungen, Gesundheitsämtern und allen weiteren Einrichtungen, die zurzeit t</w:t>
      </w:r>
      <w:r w:rsidR="00FF4CCB">
        <w:rPr>
          <w:rFonts w:ascii="Arial" w:hAnsi="Arial" w:cs="Arial"/>
        </w:rPr>
        <w:t>äglich tausende von Anfragen zum</w:t>
      </w:r>
      <w:r w:rsidR="00CA7355" w:rsidRPr="004D4A1A">
        <w:rPr>
          <w:rFonts w:ascii="Arial" w:hAnsi="Arial" w:cs="Arial"/>
        </w:rPr>
        <w:t xml:space="preserve"> COVID-19 beantworten müssen, die Installation </w:t>
      </w:r>
      <w:r w:rsidR="0061457D" w:rsidRPr="004D4A1A">
        <w:rPr>
          <w:rFonts w:ascii="Arial" w:hAnsi="Arial" w:cs="Arial"/>
        </w:rPr>
        <w:t xml:space="preserve">des Bots </w:t>
      </w:r>
      <w:r w:rsidR="00CA7355" w:rsidRPr="004D4A1A">
        <w:rPr>
          <w:rFonts w:ascii="Arial" w:hAnsi="Arial" w:cs="Arial"/>
        </w:rPr>
        <w:t>so einfach wi</w:t>
      </w:r>
      <w:r w:rsidR="00EE183E" w:rsidRPr="004D4A1A">
        <w:rPr>
          <w:rFonts w:ascii="Arial" w:hAnsi="Arial" w:cs="Arial"/>
        </w:rPr>
        <w:t>e möglich zu machen</w:t>
      </w:r>
      <w:r w:rsidR="00821A3F" w:rsidRPr="00821A3F">
        <w:rPr>
          <w:rFonts w:ascii="Arial" w:hAnsi="Arial" w:cs="Arial"/>
        </w:rPr>
        <w:t xml:space="preserve">“, </w:t>
      </w:r>
      <w:r w:rsidR="000A0C18">
        <w:rPr>
          <w:rFonts w:ascii="Arial" w:hAnsi="Arial" w:cs="Arial"/>
        </w:rPr>
        <w:t>so</w:t>
      </w:r>
      <w:r w:rsidR="000A0C18" w:rsidRPr="00821A3F">
        <w:rPr>
          <w:rFonts w:ascii="Arial" w:hAnsi="Arial" w:cs="Arial"/>
        </w:rPr>
        <w:t xml:space="preserve"> </w:t>
      </w:r>
      <w:r w:rsidR="0061457D">
        <w:rPr>
          <w:rFonts w:ascii="Arial" w:hAnsi="Arial" w:cs="Arial"/>
        </w:rPr>
        <w:t>Holger Hornik</w:t>
      </w:r>
      <w:r w:rsidR="00A45D75">
        <w:rPr>
          <w:rFonts w:ascii="Arial" w:hAnsi="Arial" w:cs="Arial"/>
        </w:rPr>
        <w:t>, Experte für Bots bei msg</w:t>
      </w:r>
      <w:r w:rsidR="000A0C18">
        <w:rPr>
          <w:rFonts w:ascii="Arial" w:hAnsi="Arial" w:cs="Arial"/>
        </w:rPr>
        <w:t>.</w:t>
      </w:r>
      <w:r w:rsidR="0061457D">
        <w:rPr>
          <w:rFonts w:ascii="Arial" w:hAnsi="Arial" w:cs="Arial"/>
        </w:rPr>
        <w:t xml:space="preserve"> </w:t>
      </w:r>
      <w:r w:rsidR="00821A3F" w:rsidRPr="004D4A1A">
        <w:rPr>
          <w:rFonts w:ascii="Arial" w:hAnsi="Arial" w:cs="Arial"/>
        </w:rPr>
        <w:t>„</w:t>
      </w:r>
      <w:r w:rsidR="00FF4CCB">
        <w:rPr>
          <w:rFonts w:ascii="Arial" w:hAnsi="Arial" w:cs="Arial"/>
        </w:rPr>
        <w:t xml:space="preserve">Der </w:t>
      </w:r>
      <w:proofErr w:type="spellStart"/>
      <w:r w:rsidR="00FF4CCB">
        <w:rPr>
          <w:rFonts w:ascii="Arial" w:hAnsi="Arial" w:cs="Arial"/>
        </w:rPr>
        <w:t>Chatbot</w:t>
      </w:r>
      <w:proofErr w:type="spellEnd"/>
      <w:r w:rsidR="00FF4CCB">
        <w:rPr>
          <w:rFonts w:ascii="Arial" w:hAnsi="Arial" w:cs="Arial"/>
        </w:rPr>
        <w:t xml:space="preserve"> ist vorbereitet zur Einbindung auf der Webseite. </w:t>
      </w:r>
      <w:r w:rsidR="0061457D" w:rsidRPr="004D4A1A">
        <w:rPr>
          <w:rFonts w:ascii="Arial" w:hAnsi="Arial" w:cs="Arial"/>
        </w:rPr>
        <w:t>Im Grunde wird lediglich eine URL benötigt</w:t>
      </w:r>
      <w:r w:rsidR="00156AE8">
        <w:rPr>
          <w:rFonts w:ascii="Arial" w:hAnsi="Arial" w:cs="Arial"/>
        </w:rPr>
        <w:t>.</w:t>
      </w:r>
      <w:r w:rsidR="0061457D" w:rsidRPr="004D4A1A">
        <w:rPr>
          <w:rFonts w:ascii="Arial" w:hAnsi="Arial" w:cs="Arial"/>
        </w:rPr>
        <w:t xml:space="preserve"> </w:t>
      </w:r>
      <w:r w:rsidR="00156AE8">
        <w:rPr>
          <w:rFonts w:ascii="Arial" w:hAnsi="Arial" w:cs="Arial"/>
        </w:rPr>
        <w:t>N</w:t>
      </w:r>
      <w:r w:rsidR="0061457D" w:rsidRPr="004D4A1A">
        <w:rPr>
          <w:rFonts w:ascii="Arial" w:hAnsi="Arial" w:cs="Arial"/>
        </w:rPr>
        <w:t>atürlich beraten wir sehr gerne und stehen für Fragen zur Verfügung</w:t>
      </w:r>
      <w:r w:rsidR="00821A3F" w:rsidRPr="004D4A1A">
        <w:rPr>
          <w:rFonts w:ascii="Arial" w:hAnsi="Arial" w:cs="Arial"/>
        </w:rPr>
        <w:t>.“</w:t>
      </w:r>
    </w:p>
    <w:p w14:paraId="4E0CE9AF" w14:textId="2641F842" w:rsidR="003656D1" w:rsidRDefault="0061457D" w:rsidP="00821A3F">
      <w:pPr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hAnsi="Arial" w:cs="Arial"/>
        </w:rPr>
        <w:lastRenderedPageBreak/>
        <w:t xml:space="preserve">Mit der kostenfreien Bereitstellung des </w:t>
      </w:r>
      <w:proofErr w:type="gramStart"/>
      <w:r w:rsidR="009804EA" w:rsidRPr="009804EA">
        <w:rPr>
          <w:rFonts w:ascii="Arial" w:hAnsi="Arial" w:cs="Arial"/>
        </w:rPr>
        <w:t>msg.COVID</w:t>
      </w:r>
      <w:proofErr w:type="gramEnd"/>
      <w:r w:rsidR="009804EA" w:rsidRPr="009804EA">
        <w:rPr>
          <w:rFonts w:ascii="Arial" w:hAnsi="Arial" w:cs="Arial"/>
        </w:rPr>
        <w:t>-19-</w:t>
      </w:r>
      <w:r w:rsidRPr="009804EA">
        <w:rPr>
          <w:rFonts w:ascii="Arial" w:hAnsi="Arial" w:cs="Arial"/>
        </w:rPr>
        <w:t>Bots</w:t>
      </w:r>
      <w:r>
        <w:rPr>
          <w:rFonts w:ascii="Arial" w:hAnsi="Arial" w:cs="Arial"/>
        </w:rPr>
        <w:t xml:space="preserve"> möchte msg einen Beitrag zur Bewältigung der Corona-Krise leisten. </w:t>
      </w:r>
      <w:r w:rsidR="00804313">
        <w:rPr>
          <w:rFonts w:ascii="Arial" w:hAnsi="Arial" w:cs="Arial"/>
        </w:rPr>
        <w:t>„</w:t>
      </w:r>
      <w:r w:rsidR="00804313" w:rsidRPr="007C6C77">
        <w:rPr>
          <w:rFonts w:ascii="Arial" w:hAnsi="Arial" w:cs="Arial"/>
        </w:rPr>
        <w:t>Niemand weiß aktuell</w:t>
      </w:r>
      <w:r w:rsidR="00CF417D">
        <w:rPr>
          <w:rFonts w:ascii="Arial" w:hAnsi="Arial" w:cs="Arial"/>
        </w:rPr>
        <w:t>,</w:t>
      </w:r>
      <w:r w:rsidR="00804313" w:rsidRPr="007C6C77">
        <w:rPr>
          <w:rFonts w:ascii="Arial" w:hAnsi="Arial" w:cs="Arial"/>
        </w:rPr>
        <w:t xml:space="preserve"> wie lange die Ausnahmesituation noch anhalten wird. Klar ist aber, dass das Virus uns noch einige Monate beschäftigen wird. Daher ist es f</w:t>
      </w:r>
      <w:r w:rsidR="009804EA">
        <w:rPr>
          <w:rFonts w:ascii="Arial" w:hAnsi="Arial" w:cs="Arial"/>
        </w:rPr>
        <w:t>ür uns umso wichtiger, in dieser</w:t>
      </w:r>
      <w:r w:rsidR="00804313" w:rsidRPr="007C6C77">
        <w:rPr>
          <w:rFonts w:ascii="Arial" w:hAnsi="Arial" w:cs="Arial"/>
        </w:rPr>
        <w:t xml:space="preserve"> ungewissen Zeit dort technologisch zu unterstützen, wo es möglich ist“, so Hornik.</w:t>
      </w:r>
    </w:p>
    <w:p w14:paraId="606DCD2B" w14:textId="3555190F" w:rsidR="003656D1" w:rsidRDefault="003656D1" w:rsidP="00821A3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FF4CCB">
        <w:rPr>
          <w:rFonts w:ascii="Arial" w:hAnsi="Arial" w:cs="Arial"/>
        </w:rPr>
        <w:t xml:space="preserve">Über </w:t>
      </w:r>
      <w:r w:rsidR="00E94387" w:rsidRPr="00FF4CCB">
        <w:rPr>
          <w:rFonts w:ascii="Arial" w:hAnsi="Arial" w:cs="Arial"/>
        </w:rPr>
        <w:t>den</w:t>
      </w:r>
      <w:r w:rsidR="00E94387" w:rsidRPr="004D4A1A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</w:t>
      </w:r>
      <w:proofErr w:type="gramStart"/>
      <w:r w:rsidRPr="004D4A1A">
        <w:rPr>
          <w:rFonts w:ascii="Arial" w:hAnsi="Arial" w:cs="Arial"/>
          <w:b/>
        </w:rPr>
        <w:t>msg</w:t>
      </w:r>
      <w:r w:rsidR="004D4A1A" w:rsidRPr="004D4A1A">
        <w:rPr>
          <w:rFonts w:ascii="Arial" w:hAnsi="Arial" w:cs="Arial"/>
          <w:b/>
        </w:rPr>
        <w:t>.</w:t>
      </w:r>
      <w:r w:rsidRPr="004D4A1A">
        <w:rPr>
          <w:rFonts w:ascii="Arial" w:hAnsi="Arial" w:cs="Arial"/>
          <w:b/>
        </w:rPr>
        <w:t>COVID</w:t>
      </w:r>
      <w:proofErr w:type="gramEnd"/>
      <w:r w:rsidRPr="004D4A1A">
        <w:rPr>
          <w:rFonts w:ascii="Arial" w:hAnsi="Arial" w:cs="Arial"/>
          <w:b/>
        </w:rPr>
        <w:t>-19</w:t>
      </w:r>
      <w:r w:rsidR="004D4A1A" w:rsidRPr="004D4A1A">
        <w:rPr>
          <w:rFonts w:ascii="Arial" w:hAnsi="Arial" w:cs="Arial"/>
          <w:b/>
        </w:rPr>
        <w:t>-</w:t>
      </w:r>
      <w:r w:rsidRPr="004D4A1A">
        <w:rPr>
          <w:rFonts w:ascii="Arial" w:hAnsi="Arial" w:cs="Arial"/>
          <w:b/>
        </w:rPr>
        <w:t>Bot</w:t>
      </w:r>
      <w:r w:rsidR="004D4A1A">
        <w:rPr>
          <w:rFonts w:ascii="Arial" w:hAnsi="Arial" w:cs="Arial"/>
          <w:b/>
        </w:rPr>
        <w:t xml:space="preserve"> </w:t>
      </w:r>
    </w:p>
    <w:p w14:paraId="68DFB375" w14:textId="77777777" w:rsidR="004C5C02" w:rsidRPr="00941C38" w:rsidRDefault="00941C38" w:rsidP="004D4A1A">
      <w:pPr>
        <w:numPr>
          <w:ilvl w:val="0"/>
          <w:numId w:val="4"/>
        </w:numPr>
        <w:rPr>
          <w:rFonts w:ascii="Arial" w:eastAsia="Times New Roman" w:hAnsi="Arial" w:cs="Arial"/>
          <w:lang w:eastAsia="de-DE"/>
        </w:rPr>
      </w:pPr>
      <w:r w:rsidRPr="00941C38">
        <w:rPr>
          <w:rFonts w:ascii="Arial" w:eastAsia="Times New Roman" w:hAnsi="Arial" w:cs="Arial"/>
          <w:lang w:eastAsia="de-DE"/>
        </w:rPr>
        <w:t>Einfacher Zugang zu aktuellen Informationen</w:t>
      </w:r>
    </w:p>
    <w:p w14:paraId="68F484D7" w14:textId="77777777" w:rsidR="004C5C02" w:rsidRPr="00941C38" w:rsidRDefault="00941C38" w:rsidP="004D4A1A">
      <w:pPr>
        <w:numPr>
          <w:ilvl w:val="0"/>
          <w:numId w:val="4"/>
        </w:numPr>
        <w:rPr>
          <w:rFonts w:ascii="Arial" w:eastAsia="Times New Roman" w:hAnsi="Arial" w:cs="Arial"/>
          <w:lang w:eastAsia="de-DE"/>
        </w:rPr>
      </w:pPr>
      <w:r w:rsidRPr="00941C38">
        <w:rPr>
          <w:rFonts w:ascii="Arial" w:eastAsia="Times New Roman" w:hAnsi="Arial" w:cs="Arial"/>
          <w:lang w:eastAsia="de-DE"/>
        </w:rPr>
        <w:t>24/7-Verfügbarkeit</w:t>
      </w:r>
    </w:p>
    <w:p w14:paraId="0799172F" w14:textId="77777777" w:rsidR="004C5C02" w:rsidRPr="00941C38" w:rsidRDefault="00941C38" w:rsidP="004D4A1A">
      <w:pPr>
        <w:numPr>
          <w:ilvl w:val="0"/>
          <w:numId w:val="4"/>
        </w:numPr>
        <w:rPr>
          <w:rFonts w:ascii="Arial" w:eastAsia="Times New Roman" w:hAnsi="Arial" w:cs="Arial"/>
          <w:lang w:eastAsia="de-DE"/>
        </w:rPr>
      </w:pPr>
      <w:r w:rsidRPr="00941C38">
        <w:rPr>
          <w:rFonts w:ascii="Arial" w:eastAsia="Times New Roman" w:hAnsi="Arial" w:cs="Arial"/>
          <w:lang w:eastAsia="de-DE"/>
        </w:rPr>
        <w:t>Entlastung der Call-/Service-Center</w:t>
      </w:r>
    </w:p>
    <w:p w14:paraId="171B08D8" w14:textId="77777777" w:rsidR="004C5C02" w:rsidRPr="00941C38" w:rsidRDefault="00941C38" w:rsidP="004D4A1A">
      <w:pPr>
        <w:numPr>
          <w:ilvl w:val="0"/>
          <w:numId w:val="4"/>
        </w:numPr>
        <w:rPr>
          <w:rFonts w:ascii="Arial" w:eastAsia="Times New Roman" w:hAnsi="Arial" w:cs="Arial"/>
          <w:lang w:eastAsia="de-DE"/>
        </w:rPr>
      </w:pPr>
      <w:r w:rsidRPr="00941C38">
        <w:rPr>
          <w:rFonts w:ascii="Arial" w:eastAsia="Times New Roman" w:hAnsi="Arial" w:cs="Arial"/>
          <w:lang w:eastAsia="de-DE"/>
        </w:rPr>
        <w:t>Automatische Aktualisierung der Informationen</w:t>
      </w:r>
    </w:p>
    <w:p w14:paraId="032F04BD" w14:textId="77777777" w:rsidR="004C5C02" w:rsidRPr="00941C38" w:rsidRDefault="00941C38" w:rsidP="004D4A1A">
      <w:pPr>
        <w:numPr>
          <w:ilvl w:val="0"/>
          <w:numId w:val="4"/>
        </w:numPr>
        <w:rPr>
          <w:rFonts w:ascii="Arial" w:eastAsia="Times New Roman" w:hAnsi="Arial" w:cs="Arial"/>
          <w:lang w:eastAsia="de-DE"/>
        </w:rPr>
      </w:pPr>
      <w:r w:rsidRPr="00941C38">
        <w:rPr>
          <w:rFonts w:ascii="Arial" w:eastAsia="Times New Roman" w:hAnsi="Arial" w:cs="Arial"/>
          <w:lang w:eastAsia="de-DE"/>
        </w:rPr>
        <w:t>Hohe Skalierbarkeit (Multi-Channel-Support)</w:t>
      </w:r>
    </w:p>
    <w:p w14:paraId="3DD577F7" w14:textId="77777777" w:rsidR="004C5C02" w:rsidRPr="00941C38" w:rsidRDefault="00941C38" w:rsidP="004D4A1A">
      <w:pPr>
        <w:numPr>
          <w:ilvl w:val="0"/>
          <w:numId w:val="4"/>
        </w:numPr>
        <w:rPr>
          <w:rFonts w:ascii="Arial" w:eastAsia="Times New Roman" w:hAnsi="Arial" w:cs="Arial"/>
          <w:lang w:eastAsia="de-DE"/>
        </w:rPr>
      </w:pPr>
      <w:r w:rsidRPr="00941C38">
        <w:rPr>
          <w:rFonts w:ascii="Arial" w:eastAsia="Times New Roman" w:hAnsi="Arial" w:cs="Arial"/>
          <w:lang w:eastAsia="de-DE"/>
        </w:rPr>
        <w:t>Modular und individuell erweiterbar</w:t>
      </w:r>
    </w:p>
    <w:p w14:paraId="59C431A0" w14:textId="3BFAA9F9" w:rsidR="004D4A1A" w:rsidRDefault="004D4A1A" w:rsidP="004D4A1A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14:paraId="50189714" w14:textId="302D5458" w:rsidR="004D4A1A" w:rsidRPr="006070AA" w:rsidRDefault="00FF4CCB" w:rsidP="00821A3F">
      <w:pPr>
        <w:rPr>
          <w:rFonts w:ascii="Arial" w:eastAsia="Times New Roman" w:hAnsi="Arial" w:cs="Arial"/>
          <w:sz w:val="18"/>
          <w:szCs w:val="18"/>
          <w:lang w:eastAsia="de-DE"/>
        </w:rPr>
      </w:pPr>
      <w:r w:rsidRPr="006070AA">
        <w:rPr>
          <w:rFonts w:ascii="Arial" w:eastAsia="Times New Roman" w:hAnsi="Arial" w:cs="Arial"/>
          <w:sz w:val="18"/>
          <w:szCs w:val="18"/>
          <w:lang w:eastAsia="de-DE"/>
        </w:rPr>
        <w:t xml:space="preserve">Weitere Informationen zum msg.COVID-19-Bot unter </w:t>
      </w:r>
      <w:hyperlink r:id="rId10" w:history="1">
        <w:r w:rsidR="006344FE" w:rsidRPr="006070AA">
          <w:rPr>
            <w:rStyle w:val="Hyperlink"/>
            <w:rFonts w:eastAsia="Times New Roman" w:cs="Arial"/>
            <w:sz w:val="18"/>
            <w:szCs w:val="18"/>
            <w:lang w:eastAsia="de-DE"/>
          </w:rPr>
          <w:t>https://www.msg.group/COVID-19-Bot</w:t>
        </w:r>
      </w:hyperlink>
      <w:r w:rsidR="008A04C5" w:rsidRPr="006070AA">
        <w:rPr>
          <w:sz w:val="18"/>
          <w:szCs w:val="18"/>
        </w:rPr>
        <w:t>.</w:t>
      </w:r>
    </w:p>
    <w:p w14:paraId="4E415854" w14:textId="5C3A8B4B" w:rsidR="00A41BC7" w:rsidRPr="00A41BC7" w:rsidRDefault="00E860AF" w:rsidP="00A41BC7">
      <w:pPr>
        <w:pStyle w:val="Default"/>
        <w:rPr>
          <w:rFonts w:ascii="Arial" w:hAnsi="Arial" w:cs="Arial"/>
          <w:sz w:val="18"/>
          <w:szCs w:val="18"/>
        </w:rPr>
      </w:pPr>
      <w:r w:rsidRPr="0082498B">
        <w:rPr>
          <w:rFonts w:ascii="Arial" w:hAnsi="Arial" w:cs="Arial"/>
          <w:b/>
          <w:bCs/>
        </w:rPr>
        <w:t>msg</w:t>
      </w:r>
      <w:r w:rsidRPr="0082498B">
        <w:rPr>
          <w:rFonts w:ascii="Arial" w:hAnsi="Arial" w:cs="Arial"/>
          <w:b/>
          <w:bCs/>
        </w:rPr>
        <w:br/>
      </w:r>
      <w:proofErr w:type="spellStart"/>
      <w:r w:rsidR="00A41BC7" w:rsidRPr="00A41BC7">
        <w:rPr>
          <w:rFonts w:ascii="Arial" w:hAnsi="Arial" w:cs="Arial"/>
          <w:sz w:val="18"/>
          <w:szCs w:val="18"/>
        </w:rPr>
        <w:t>msg</w:t>
      </w:r>
      <w:proofErr w:type="spellEnd"/>
      <w:r w:rsidR="00A41BC7" w:rsidRPr="00A41BC7">
        <w:rPr>
          <w:rFonts w:ascii="Arial" w:hAnsi="Arial" w:cs="Arial"/>
          <w:sz w:val="18"/>
          <w:szCs w:val="18"/>
        </w:rPr>
        <w:t xml:space="preserve"> ist eine unabhängige, international agierende Unternehmensgruppe mit weltweit </w:t>
      </w:r>
      <w:r w:rsidR="006D2D6E">
        <w:rPr>
          <w:rFonts w:ascii="Arial" w:hAnsi="Arial" w:cs="Arial"/>
          <w:sz w:val="18"/>
          <w:szCs w:val="18"/>
        </w:rPr>
        <w:t xml:space="preserve">über </w:t>
      </w:r>
      <w:r w:rsidR="00A41BC7" w:rsidRPr="00A41BC7">
        <w:rPr>
          <w:rFonts w:ascii="Arial" w:hAnsi="Arial" w:cs="Arial"/>
          <w:sz w:val="18"/>
          <w:szCs w:val="18"/>
        </w:rPr>
        <w:t xml:space="preserve">8.000 Mitarbeitenden. Sie bietet ein ganzheitliches Leistungsspektrum aus einfallsreicher strategischer Beratung und intelligenten, nachhaltig wertschöpfenden IT-Lösungen für die Branchen Automotive, Banking, Food, Insurance, Life Science &amp; </w:t>
      </w:r>
      <w:proofErr w:type="spellStart"/>
      <w:r w:rsidR="00A41BC7" w:rsidRPr="00A41BC7">
        <w:rPr>
          <w:rFonts w:ascii="Arial" w:hAnsi="Arial" w:cs="Arial"/>
          <w:sz w:val="18"/>
          <w:szCs w:val="18"/>
        </w:rPr>
        <w:t>Healthcare</w:t>
      </w:r>
      <w:proofErr w:type="spellEnd"/>
      <w:r w:rsidR="00A41BC7" w:rsidRPr="00A41BC7">
        <w:rPr>
          <w:rFonts w:ascii="Arial" w:hAnsi="Arial" w:cs="Arial"/>
          <w:sz w:val="18"/>
          <w:szCs w:val="18"/>
        </w:rPr>
        <w:t xml:space="preserve">, Manufacturing, Public </w:t>
      </w:r>
      <w:proofErr w:type="spellStart"/>
      <w:r w:rsidR="00A41BC7" w:rsidRPr="00A41BC7">
        <w:rPr>
          <w:rFonts w:ascii="Arial" w:hAnsi="Arial" w:cs="Arial"/>
          <w:sz w:val="18"/>
          <w:szCs w:val="18"/>
        </w:rPr>
        <w:t>Sector</w:t>
      </w:r>
      <w:proofErr w:type="spellEnd"/>
      <w:r w:rsidR="00A41BC7" w:rsidRPr="00A41BC7">
        <w:rPr>
          <w:rFonts w:ascii="Arial" w:hAnsi="Arial" w:cs="Arial"/>
          <w:sz w:val="18"/>
          <w:szCs w:val="18"/>
        </w:rPr>
        <w:t xml:space="preserve">, Telecommunications, Travel &amp; </w:t>
      </w:r>
      <w:proofErr w:type="spellStart"/>
      <w:r w:rsidR="00A41BC7" w:rsidRPr="00A41BC7">
        <w:rPr>
          <w:rFonts w:ascii="Arial" w:hAnsi="Arial" w:cs="Arial"/>
          <w:sz w:val="18"/>
          <w:szCs w:val="18"/>
        </w:rPr>
        <w:t>Logistics</w:t>
      </w:r>
      <w:proofErr w:type="spellEnd"/>
      <w:r w:rsidR="00A41BC7" w:rsidRPr="00A41BC7">
        <w:rPr>
          <w:rFonts w:ascii="Arial" w:hAnsi="Arial" w:cs="Arial"/>
          <w:sz w:val="18"/>
          <w:szCs w:val="18"/>
        </w:rPr>
        <w:t xml:space="preserve"> sowie Utilities und hat sich in 40 Jahren einen ausgezeichneten Ruf als Branchenspezialist erworben. Die Bandbreite unterschiedlicher Branchen- und Themenschwerpunkte decken i</w:t>
      </w:r>
      <w:bookmarkStart w:id="0" w:name="_GoBack"/>
      <w:bookmarkEnd w:id="0"/>
      <w:r w:rsidR="00A41BC7" w:rsidRPr="00A41BC7">
        <w:rPr>
          <w:rFonts w:ascii="Arial" w:hAnsi="Arial" w:cs="Arial"/>
          <w:sz w:val="18"/>
          <w:szCs w:val="18"/>
        </w:rPr>
        <w:t xml:space="preserve">m Unternehmensverbund eigenständige Gesellschaften ab: Dabei bildet die msg </w:t>
      </w:r>
      <w:proofErr w:type="spellStart"/>
      <w:r w:rsidR="00A41BC7" w:rsidRPr="00A41BC7">
        <w:rPr>
          <w:rFonts w:ascii="Arial" w:hAnsi="Arial" w:cs="Arial"/>
          <w:sz w:val="18"/>
          <w:szCs w:val="18"/>
        </w:rPr>
        <w:t>systems</w:t>
      </w:r>
      <w:proofErr w:type="spellEnd"/>
      <w:r w:rsidR="00A41BC7" w:rsidRPr="00A41BC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41BC7" w:rsidRPr="00A41BC7">
        <w:rPr>
          <w:rFonts w:ascii="Arial" w:hAnsi="Arial" w:cs="Arial"/>
          <w:sz w:val="18"/>
          <w:szCs w:val="18"/>
        </w:rPr>
        <w:t>ag</w:t>
      </w:r>
      <w:proofErr w:type="spellEnd"/>
      <w:r w:rsidR="00A41BC7" w:rsidRPr="00A41BC7">
        <w:rPr>
          <w:rFonts w:ascii="Arial" w:hAnsi="Arial" w:cs="Arial"/>
          <w:sz w:val="18"/>
          <w:szCs w:val="18"/>
        </w:rPr>
        <w:t xml:space="preserve"> den Kern der Unternehmensgruppe und arbeitet mit den Gesellschaften fachlich und organisatorisch eng zusammen. So werden die Kompetenzen, Erfahrungen und das Know-how aller Mitglieder zu einem ganzheitlichen Lösungsportfolio mit messbarem Mehrwert für die Kunden gebündelt.</w:t>
      </w:r>
    </w:p>
    <w:p w14:paraId="3BE670E6" w14:textId="77777777" w:rsidR="00A41BC7" w:rsidRPr="00A41BC7" w:rsidRDefault="00A41BC7" w:rsidP="00A41BC7">
      <w:pPr>
        <w:pStyle w:val="Default"/>
        <w:rPr>
          <w:rFonts w:ascii="Arial" w:hAnsi="Arial" w:cs="Arial"/>
          <w:sz w:val="18"/>
          <w:szCs w:val="18"/>
        </w:rPr>
      </w:pPr>
    </w:p>
    <w:p w14:paraId="08342997" w14:textId="70AD8EEC" w:rsidR="00E860AF" w:rsidRPr="0082498B" w:rsidRDefault="00A41BC7" w:rsidP="00E860A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41BC7">
        <w:rPr>
          <w:rFonts w:ascii="Arial" w:hAnsi="Arial" w:cs="Arial"/>
          <w:sz w:val="18"/>
          <w:szCs w:val="18"/>
        </w:rPr>
        <w:t xml:space="preserve">msg nimmt im </w:t>
      </w:r>
      <w:proofErr w:type="spellStart"/>
      <w:r w:rsidRPr="00A41BC7">
        <w:rPr>
          <w:rFonts w:ascii="Arial" w:hAnsi="Arial" w:cs="Arial"/>
          <w:sz w:val="18"/>
          <w:szCs w:val="18"/>
        </w:rPr>
        <w:t>Lünendonk</w:t>
      </w:r>
      <w:proofErr w:type="spellEnd"/>
      <w:r w:rsidRPr="00A41BC7">
        <w:rPr>
          <w:rFonts w:ascii="Arial" w:hAnsi="Arial" w:cs="Arial"/>
          <w:sz w:val="18"/>
          <w:szCs w:val="18"/>
        </w:rPr>
        <w:t>-Ranking der IT-Beratungs- und Systemintegrationsunternehmen in Deutschland Platz 6 ein.</w:t>
      </w:r>
    </w:p>
    <w:p w14:paraId="542C4938" w14:textId="77777777" w:rsidR="00436BC0" w:rsidRPr="003507D8" w:rsidRDefault="00E860AF" w:rsidP="003507D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18"/>
          <w:szCs w:val="18"/>
          <w:lang w:eastAsia="de-DE"/>
        </w:rPr>
      </w:pPr>
      <w:r w:rsidRPr="0082498B">
        <w:rPr>
          <w:rFonts w:ascii="Arial" w:hAnsi="Arial" w:cs="Arial"/>
          <w:b/>
          <w:bCs/>
          <w:sz w:val="18"/>
          <w:szCs w:val="18"/>
        </w:rPr>
        <w:t>Für weitere Informationen stehen wir Ihnen jederzeit gerne zur Verfügung:</w:t>
      </w:r>
      <w:r w:rsidRPr="0082498B">
        <w:rPr>
          <w:rFonts w:ascii="Arial" w:hAnsi="Arial" w:cs="Arial"/>
          <w:sz w:val="18"/>
          <w:szCs w:val="18"/>
        </w:rPr>
        <w:t xml:space="preserve"> </w:t>
      </w:r>
      <w:r w:rsidRPr="0082498B">
        <w:rPr>
          <w:rFonts w:ascii="Arial" w:hAnsi="Arial" w:cs="Arial"/>
          <w:sz w:val="18"/>
          <w:szCs w:val="18"/>
        </w:rPr>
        <w:br/>
      </w:r>
    </w:p>
    <w:p w14:paraId="2BC4661E" w14:textId="77777777" w:rsidR="00F63943" w:rsidRPr="00F63943" w:rsidRDefault="00F63943" w:rsidP="00F6394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F63943">
        <w:rPr>
          <w:rFonts w:ascii="Arial" w:eastAsia="Calibri" w:hAnsi="Arial" w:cs="Arial"/>
          <w:sz w:val="18"/>
          <w:szCs w:val="18"/>
        </w:rPr>
        <w:t xml:space="preserve">msg </w:t>
      </w:r>
      <w:proofErr w:type="spellStart"/>
      <w:r w:rsidRPr="00F63943">
        <w:rPr>
          <w:rFonts w:ascii="Arial" w:eastAsia="Calibri" w:hAnsi="Arial" w:cs="Arial"/>
          <w:sz w:val="18"/>
          <w:szCs w:val="18"/>
        </w:rPr>
        <w:t>systems</w:t>
      </w:r>
      <w:proofErr w:type="spellEnd"/>
      <w:r w:rsidRPr="00F63943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F63943">
        <w:rPr>
          <w:rFonts w:ascii="Arial" w:eastAsia="Calibri" w:hAnsi="Arial" w:cs="Arial"/>
          <w:sz w:val="18"/>
          <w:szCs w:val="18"/>
        </w:rPr>
        <w:t>ag</w:t>
      </w:r>
      <w:proofErr w:type="spellEnd"/>
    </w:p>
    <w:p w14:paraId="288E6457" w14:textId="77777777" w:rsidR="00F63943" w:rsidRPr="00F63943" w:rsidRDefault="00F63943" w:rsidP="00F6394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F63943">
        <w:rPr>
          <w:rFonts w:ascii="Arial" w:eastAsia="Calibri" w:hAnsi="Arial" w:cs="Arial"/>
          <w:sz w:val="18"/>
          <w:szCs w:val="18"/>
        </w:rPr>
        <w:t xml:space="preserve">Irina </w:t>
      </w:r>
      <w:proofErr w:type="spellStart"/>
      <w:r w:rsidRPr="00F63943">
        <w:rPr>
          <w:rFonts w:ascii="Arial" w:eastAsia="Calibri" w:hAnsi="Arial" w:cs="Arial"/>
          <w:sz w:val="18"/>
          <w:szCs w:val="18"/>
        </w:rPr>
        <w:t>Hofschröer</w:t>
      </w:r>
      <w:proofErr w:type="spellEnd"/>
    </w:p>
    <w:p w14:paraId="79AC3678" w14:textId="77777777" w:rsidR="00F63943" w:rsidRPr="00F63943" w:rsidRDefault="00F63943" w:rsidP="00F6394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F63943">
        <w:rPr>
          <w:rFonts w:ascii="Arial" w:eastAsia="Calibri" w:hAnsi="Arial" w:cs="Arial"/>
          <w:sz w:val="18"/>
          <w:szCs w:val="18"/>
        </w:rPr>
        <w:t>Robert-Bürkle-Str. 1</w:t>
      </w:r>
    </w:p>
    <w:p w14:paraId="5EB283C4" w14:textId="77777777" w:rsidR="00F63943" w:rsidRPr="00F63943" w:rsidRDefault="00F63943" w:rsidP="00F6394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F63943">
        <w:rPr>
          <w:rFonts w:ascii="Arial" w:eastAsia="Calibri" w:hAnsi="Arial" w:cs="Arial"/>
          <w:sz w:val="18"/>
          <w:szCs w:val="18"/>
        </w:rPr>
        <w:t xml:space="preserve">85737 Ismaning/München </w:t>
      </w:r>
    </w:p>
    <w:p w14:paraId="0175DEE2" w14:textId="77777777" w:rsidR="00F63943" w:rsidRPr="00F63943" w:rsidRDefault="00F63943" w:rsidP="00F6394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F63943">
        <w:rPr>
          <w:rFonts w:ascii="Arial" w:eastAsia="Calibri" w:hAnsi="Arial" w:cs="Arial"/>
          <w:sz w:val="18"/>
          <w:szCs w:val="18"/>
        </w:rPr>
        <w:br/>
        <w:t>Tel. +49 89/ 961 01 1650</w:t>
      </w:r>
    </w:p>
    <w:p w14:paraId="21F42E10" w14:textId="77777777" w:rsidR="00F63943" w:rsidRPr="00F63943" w:rsidRDefault="00F63943" w:rsidP="00F6394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F63943">
        <w:rPr>
          <w:rFonts w:ascii="Arial" w:eastAsia="Calibri" w:hAnsi="Arial" w:cs="Arial"/>
          <w:sz w:val="18"/>
          <w:szCs w:val="18"/>
        </w:rPr>
        <w:t>Fax +49 89/ 961 01 1113</w:t>
      </w:r>
      <w:r w:rsidRPr="00F63943">
        <w:rPr>
          <w:rFonts w:ascii="Arial" w:eastAsia="Calibri" w:hAnsi="Arial" w:cs="Arial"/>
          <w:sz w:val="18"/>
          <w:szCs w:val="18"/>
        </w:rPr>
        <w:br/>
        <w:t xml:space="preserve">E-Mail: </w:t>
      </w:r>
      <w:hyperlink r:id="rId11" w:history="1">
        <w:r w:rsidRPr="00F63943">
          <w:rPr>
            <w:rFonts w:ascii="Arial" w:eastAsia="Calibri" w:hAnsi="Arial" w:cs="Arial"/>
            <w:color w:val="0563C1"/>
            <w:sz w:val="18"/>
            <w:szCs w:val="18"/>
            <w:u w:val="single"/>
          </w:rPr>
          <w:t>irina.hofschroeer@msg.g</w:t>
        </w:r>
        <w:r w:rsidRPr="00F63943">
          <w:rPr>
            <w:rFonts w:ascii="Arial" w:eastAsia="Calibri" w:hAnsi="Arial" w:cs="Arial"/>
            <w:color w:val="0563C1"/>
            <w:sz w:val="18"/>
            <w:szCs w:val="18"/>
            <w:u w:val="single"/>
          </w:rPr>
          <w:t>r</w:t>
        </w:r>
        <w:r w:rsidRPr="00F63943">
          <w:rPr>
            <w:rFonts w:ascii="Arial" w:eastAsia="Calibri" w:hAnsi="Arial" w:cs="Arial"/>
            <w:color w:val="0563C1"/>
            <w:sz w:val="18"/>
            <w:szCs w:val="18"/>
            <w:u w:val="single"/>
          </w:rPr>
          <w:t>oup</w:t>
        </w:r>
      </w:hyperlink>
      <w:r w:rsidRPr="00F63943">
        <w:rPr>
          <w:rFonts w:ascii="Arial" w:eastAsia="Calibri" w:hAnsi="Arial" w:cs="Arial"/>
          <w:sz w:val="18"/>
          <w:szCs w:val="18"/>
        </w:rPr>
        <w:t xml:space="preserve"> </w:t>
      </w:r>
    </w:p>
    <w:p w14:paraId="2F97EADD" w14:textId="77777777" w:rsidR="00F63943" w:rsidRPr="00F63943" w:rsidRDefault="00F63943" w:rsidP="00F6394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7219F776" w14:textId="77777777" w:rsidR="00F63943" w:rsidRPr="00F63943" w:rsidRDefault="00F63943" w:rsidP="00F63943">
      <w:pPr>
        <w:spacing w:after="0" w:line="360" w:lineRule="auto"/>
        <w:rPr>
          <w:rFonts w:ascii="Arial" w:eastAsia="Calibri" w:hAnsi="Arial" w:cs="Arial"/>
          <w:sz w:val="20"/>
        </w:rPr>
      </w:pPr>
      <w:r w:rsidRPr="00F63943">
        <w:rPr>
          <w:rFonts w:ascii="Arial" w:eastAsia="Calibri" w:hAnsi="Arial" w:cs="Arial"/>
          <w:sz w:val="18"/>
          <w:szCs w:val="18"/>
        </w:rPr>
        <w:t xml:space="preserve">Weitere Pressemitteilungen finden Sie unter </w:t>
      </w:r>
      <w:r w:rsidRPr="00F63943">
        <w:rPr>
          <w:rFonts w:ascii="Arial" w:eastAsia="Calibri" w:hAnsi="Arial" w:cs="Arial"/>
          <w:color w:val="0563C1"/>
          <w:sz w:val="18"/>
          <w:szCs w:val="18"/>
          <w:u w:val="single"/>
        </w:rPr>
        <w:t>https://www.msg.group/newsroom</w:t>
      </w:r>
      <w:r w:rsidRPr="00F63943">
        <w:rPr>
          <w:rFonts w:ascii="Arial" w:eastAsia="Calibri" w:hAnsi="Arial" w:cs="Arial"/>
          <w:sz w:val="18"/>
          <w:szCs w:val="18"/>
        </w:rPr>
        <w:t>.</w:t>
      </w:r>
    </w:p>
    <w:p w14:paraId="5EA7FB78" w14:textId="77777777" w:rsidR="00CF1F39" w:rsidRPr="00B45BC2" w:rsidRDefault="00CF1F39">
      <w:pPr>
        <w:rPr>
          <w:rFonts w:ascii="Arial" w:hAnsi="Arial" w:cs="Arial"/>
        </w:rPr>
      </w:pPr>
    </w:p>
    <w:sectPr w:rsidR="00CF1F39" w:rsidRPr="00B45BC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4258E" w14:textId="77777777" w:rsidR="001011A0" w:rsidRDefault="001011A0" w:rsidP="001926FE">
      <w:pPr>
        <w:spacing w:after="0" w:line="240" w:lineRule="auto"/>
      </w:pPr>
      <w:r>
        <w:separator/>
      </w:r>
    </w:p>
  </w:endnote>
  <w:endnote w:type="continuationSeparator" w:id="0">
    <w:p w14:paraId="3F8B8E71" w14:textId="77777777" w:rsidR="001011A0" w:rsidRDefault="001011A0" w:rsidP="0019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Narrow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1DF75" w14:textId="77777777" w:rsidR="006070AA" w:rsidRDefault="006070A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76B32" w14:textId="77777777" w:rsidR="006070AA" w:rsidRDefault="006070A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66E23" w14:textId="77777777" w:rsidR="006070AA" w:rsidRDefault="006070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28D3F" w14:textId="77777777" w:rsidR="001011A0" w:rsidRDefault="001011A0" w:rsidP="001926FE">
      <w:pPr>
        <w:spacing w:after="0" w:line="240" w:lineRule="auto"/>
      </w:pPr>
      <w:r>
        <w:separator/>
      </w:r>
    </w:p>
  </w:footnote>
  <w:footnote w:type="continuationSeparator" w:id="0">
    <w:p w14:paraId="3321D95F" w14:textId="77777777" w:rsidR="001011A0" w:rsidRDefault="001011A0" w:rsidP="00192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194E2" w14:textId="77777777" w:rsidR="006070AA" w:rsidRDefault="006070A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FFCAE" w14:textId="77777777" w:rsidR="005E56D6" w:rsidRPr="00985854" w:rsidRDefault="005E56D6" w:rsidP="005E56D6">
    <w:pPr>
      <w:autoSpaceDE w:val="0"/>
      <w:autoSpaceDN w:val="0"/>
      <w:adjustRightInd w:val="0"/>
      <w:ind w:left="-105"/>
      <w:rPr>
        <w:rFonts w:cs="Arial"/>
        <w:sz w:val="24"/>
        <w:szCs w:val="24"/>
      </w:rPr>
    </w:pPr>
  </w:p>
  <w:p w14:paraId="114D8C62" w14:textId="77777777" w:rsidR="005E56D6" w:rsidRDefault="005E56D6" w:rsidP="005E56D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1" layoutInCell="1" allowOverlap="1" wp14:anchorId="7A816A82" wp14:editId="51DFFFE7">
          <wp:simplePos x="0" y="0"/>
          <wp:positionH relativeFrom="page">
            <wp:posOffset>5292725</wp:posOffset>
          </wp:positionH>
          <wp:positionV relativeFrom="page">
            <wp:posOffset>450215</wp:posOffset>
          </wp:positionV>
          <wp:extent cx="1511935" cy="471805"/>
          <wp:effectExtent l="0" t="0" r="0" b="444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E2952A" w14:textId="44B94329" w:rsidR="005E56D6" w:rsidRPr="005E56D6" w:rsidRDefault="005E56D6" w:rsidP="005E56D6">
    <w:pPr>
      <w:pStyle w:val="Kopfzeile"/>
    </w:pPr>
    <w:r>
      <w:rPr>
        <w:noProof/>
        <w:lang w:eastAsia="de-DE"/>
      </w:rPr>
      <mc:AlternateContent>
        <mc:Choice Requires="wps">
          <w:drawing>
            <wp:anchor distT="4294967294" distB="4294967294" distL="114300" distR="114300" simplePos="0" relativeHeight="251659264" behindDoc="1" locked="1" layoutInCell="1" allowOverlap="1" wp14:anchorId="1969125E" wp14:editId="6EF264A1">
              <wp:simplePos x="0" y="0"/>
              <wp:positionH relativeFrom="margin">
                <wp:align>left</wp:align>
              </wp:positionH>
              <wp:positionV relativeFrom="page">
                <wp:posOffset>791844</wp:posOffset>
              </wp:positionV>
              <wp:extent cx="4319905" cy="0"/>
              <wp:effectExtent l="0" t="0" r="23495" b="19050"/>
              <wp:wrapNone/>
              <wp:docPr id="3" name="Gerader Verbinde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615839" id="Gerader Verbinder 3" o:spid="_x0000_s1026" style="position:absolute;z-index:-251657216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page;mso-width-percent:0;mso-height-percent:0;mso-width-relative:page;mso-height-relative:page" from="0,62.35pt" to="340.1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" strokecolor="#404040" strokeweight=".5pt">
              <v:shadow opacity="24903f" origin=",.5" offset="0,.55556mm"/>
              <w10:wrap anchorx="margin" anchory="page"/>
              <w10:anchorlock/>
            </v:line>
          </w:pict>
        </mc:Fallback>
      </mc:AlternateContent>
    </w:r>
  </w:p>
  <w:p w14:paraId="47949338" w14:textId="28559119" w:rsidR="001926FE" w:rsidRPr="001F0A4B" w:rsidRDefault="001926FE" w:rsidP="001926FE">
    <w:pPr>
      <w:pStyle w:val="berschrift2"/>
      <w:numPr>
        <w:ilvl w:val="0"/>
        <w:numId w:val="0"/>
      </w:numPr>
      <w:ind w:left="737" w:hanging="737"/>
      <w:rPr>
        <w:rFonts w:ascii="Arial" w:hAnsi="Arial"/>
        <w:b w:val="0"/>
        <w:sz w:val="48"/>
      </w:rPr>
    </w:pPr>
    <w:r w:rsidRPr="001F0A4B">
      <w:rPr>
        <w:rFonts w:ascii="Arial" w:hAnsi="Arial"/>
        <w:b w:val="0"/>
        <w:sz w:val="48"/>
      </w:rPr>
      <w:t>PRESSEMITTEILUNG</w:t>
    </w:r>
  </w:p>
  <w:p w14:paraId="29E09E84" w14:textId="77777777" w:rsidR="001926FE" w:rsidRDefault="001926F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06409" w14:textId="77777777" w:rsidR="006070AA" w:rsidRDefault="006070A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E4542"/>
    <w:multiLevelType w:val="hybridMultilevel"/>
    <w:tmpl w:val="51302FF0"/>
    <w:lvl w:ilvl="0" w:tplc="5EC2C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E63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1C6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EC9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4E3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F44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4E1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164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007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98F63EE"/>
    <w:multiLevelType w:val="hybridMultilevel"/>
    <w:tmpl w:val="F80EF462"/>
    <w:lvl w:ilvl="0" w:tplc="19C04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BAB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C48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C6B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366C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6A8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905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04F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8C8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79A203D"/>
    <w:multiLevelType w:val="multilevel"/>
    <w:tmpl w:val="B2E48C1E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  <w:b/>
        <w:bCs/>
        <w:i w:val="0"/>
        <w:iCs w:val="0"/>
        <w:sz w:val="36"/>
        <w:szCs w:val="36"/>
      </w:rPr>
    </w:lvl>
    <w:lvl w:ilvl="1">
      <w:start w:val="1"/>
      <w:numFmt w:val="decimal"/>
      <w:pStyle w:val="berschrift2"/>
      <w:lvlText w:val="%1.%2"/>
      <w:lvlJc w:val="left"/>
      <w:pPr>
        <w:ind w:left="128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5EE40D2A"/>
    <w:multiLevelType w:val="hybridMultilevel"/>
    <w:tmpl w:val="69A2E75E"/>
    <w:lvl w:ilvl="0" w:tplc="B3182A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FE"/>
    <w:rsid w:val="00000747"/>
    <w:rsid w:val="0000492A"/>
    <w:rsid w:val="00011768"/>
    <w:rsid w:val="0001266C"/>
    <w:rsid w:val="00017A33"/>
    <w:rsid w:val="000219AF"/>
    <w:rsid w:val="000506D3"/>
    <w:rsid w:val="000675B8"/>
    <w:rsid w:val="000733BE"/>
    <w:rsid w:val="0008778C"/>
    <w:rsid w:val="000A0C18"/>
    <w:rsid w:val="000A5C90"/>
    <w:rsid w:val="000B0451"/>
    <w:rsid w:val="000B3BD0"/>
    <w:rsid w:val="000F3155"/>
    <w:rsid w:val="001011A0"/>
    <w:rsid w:val="00112300"/>
    <w:rsid w:val="00134102"/>
    <w:rsid w:val="00153653"/>
    <w:rsid w:val="00156AE8"/>
    <w:rsid w:val="00182649"/>
    <w:rsid w:val="001926FE"/>
    <w:rsid w:val="001D0C43"/>
    <w:rsid w:val="00206D11"/>
    <w:rsid w:val="002307EB"/>
    <w:rsid w:val="00240FB3"/>
    <w:rsid w:val="002775C2"/>
    <w:rsid w:val="002A679C"/>
    <w:rsid w:val="002C7B79"/>
    <w:rsid w:val="002D5A84"/>
    <w:rsid w:val="002E769A"/>
    <w:rsid w:val="0031134A"/>
    <w:rsid w:val="00323CAF"/>
    <w:rsid w:val="00341AF4"/>
    <w:rsid w:val="003422FE"/>
    <w:rsid w:val="003507D8"/>
    <w:rsid w:val="003656D1"/>
    <w:rsid w:val="00386677"/>
    <w:rsid w:val="0039407A"/>
    <w:rsid w:val="003A38DD"/>
    <w:rsid w:val="003A77D1"/>
    <w:rsid w:val="00402901"/>
    <w:rsid w:val="00403F85"/>
    <w:rsid w:val="004358A6"/>
    <w:rsid w:val="00436BC0"/>
    <w:rsid w:val="00437E8B"/>
    <w:rsid w:val="00485A6C"/>
    <w:rsid w:val="004A1F59"/>
    <w:rsid w:val="004A3F40"/>
    <w:rsid w:val="004A56E9"/>
    <w:rsid w:val="004C5C02"/>
    <w:rsid w:val="004D2346"/>
    <w:rsid w:val="004D4A1A"/>
    <w:rsid w:val="004E4A62"/>
    <w:rsid w:val="005340AC"/>
    <w:rsid w:val="0054342F"/>
    <w:rsid w:val="00543C4A"/>
    <w:rsid w:val="00546172"/>
    <w:rsid w:val="005715FD"/>
    <w:rsid w:val="005A4DF9"/>
    <w:rsid w:val="005A70E4"/>
    <w:rsid w:val="005C1E6C"/>
    <w:rsid w:val="005D3A6E"/>
    <w:rsid w:val="005E3BB1"/>
    <w:rsid w:val="005E56D6"/>
    <w:rsid w:val="005E6B96"/>
    <w:rsid w:val="005F2761"/>
    <w:rsid w:val="00604B19"/>
    <w:rsid w:val="006070AA"/>
    <w:rsid w:val="00607439"/>
    <w:rsid w:val="0061457D"/>
    <w:rsid w:val="00615B92"/>
    <w:rsid w:val="00624F6F"/>
    <w:rsid w:val="006308CB"/>
    <w:rsid w:val="00632CF9"/>
    <w:rsid w:val="00632EC7"/>
    <w:rsid w:val="006344FE"/>
    <w:rsid w:val="00637D6A"/>
    <w:rsid w:val="006631F9"/>
    <w:rsid w:val="006749C6"/>
    <w:rsid w:val="00677403"/>
    <w:rsid w:val="00677B5F"/>
    <w:rsid w:val="0069142C"/>
    <w:rsid w:val="006A3907"/>
    <w:rsid w:val="006A4212"/>
    <w:rsid w:val="006A4CF1"/>
    <w:rsid w:val="006D2D6E"/>
    <w:rsid w:val="006D4CA4"/>
    <w:rsid w:val="006E0DA9"/>
    <w:rsid w:val="006E5C1F"/>
    <w:rsid w:val="00700084"/>
    <w:rsid w:val="00711647"/>
    <w:rsid w:val="007145A1"/>
    <w:rsid w:val="00717FD6"/>
    <w:rsid w:val="00732496"/>
    <w:rsid w:val="00733F3C"/>
    <w:rsid w:val="00734199"/>
    <w:rsid w:val="00760B7A"/>
    <w:rsid w:val="00761042"/>
    <w:rsid w:val="00777E01"/>
    <w:rsid w:val="007B0FC6"/>
    <w:rsid w:val="007B57C4"/>
    <w:rsid w:val="007C6C77"/>
    <w:rsid w:val="007D2915"/>
    <w:rsid w:val="007E1EB3"/>
    <w:rsid w:val="007F18A5"/>
    <w:rsid w:val="00804313"/>
    <w:rsid w:val="008210EE"/>
    <w:rsid w:val="00821A3F"/>
    <w:rsid w:val="008263BF"/>
    <w:rsid w:val="00836F23"/>
    <w:rsid w:val="008844F0"/>
    <w:rsid w:val="00886AEF"/>
    <w:rsid w:val="008A04C5"/>
    <w:rsid w:val="008B6874"/>
    <w:rsid w:val="008E7671"/>
    <w:rsid w:val="008F5818"/>
    <w:rsid w:val="00910DE1"/>
    <w:rsid w:val="00941C38"/>
    <w:rsid w:val="0095236C"/>
    <w:rsid w:val="009804EA"/>
    <w:rsid w:val="00986109"/>
    <w:rsid w:val="00997832"/>
    <w:rsid w:val="009B201E"/>
    <w:rsid w:val="009D1ED4"/>
    <w:rsid w:val="009E48E5"/>
    <w:rsid w:val="00A41BC7"/>
    <w:rsid w:val="00A45D75"/>
    <w:rsid w:val="00A57AF7"/>
    <w:rsid w:val="00A618CC"/>
    <w:rsid w:val="00A707EA"/>
    <w:rsid w:val="00A75974"/>
    <w:rsid w:val="00A76CF7"/>
    <w:rsid w:val="00A843EE"/>
    <w:rsid w:val="00A92F9E"/>
    <w:rsid w:val="00AA112D"/>
    <w:rsid w:val="00AB76DB"/>
    <w:rsid w:val="00AD637A"/>
    <w:rsid w:val="00AF246F"/>
    <w:rsid w:val="00B15A62"/>
    <w:rsid w:val="00B21D6A"/>
    <w:rsid w:val="00B22830"/>
    <w:rsid w:val="00B43D16"/>
    <w:rsid w:val="00B45BC2"/>
    <w:rsid w:val="00B466D9"/>
    <w:rsid w:val="00B614F8"/>
    <w:rsid w:val="00B92691"/>
    <w:rsid w:val="00B940D1"/>
    <w:rsid w:val="00BC5DF5"/>
    <w:rsid w:val="00BF603F"/>
    <w:rsid w:val="00C312C8"/>
    <w:rsid w:val="00C4639E"/>
    <w:rsid w:val="00C5204B"/>
    <w:rsid w:val="00C63985"/>
    <w:rsid w:val="00C70D40"/>
    <w:rsid w:val="00C74C81"/>
    <w:rsid w:val="00CA671A"/>
    <w:rsid w:val="00CA7355"/>
    <w:rsid w:val="00CF1F39"/>
    <w:rsid w:val="00CF417D"/>
    <w:rsid w:val="00CF6235"/>
    <w:rsid w:val="00D0530F"/>
    <w:rsid w:val="00D27B45"/>
    <w:rsid w:val="00D30417"/>
    <w:rsid w:val="00D3155E"/>
    <w:rsid w:val="00D47555"/>
    <w:rsid w:val="00D63700"/>
    <w:rsid w:val="00D82F8A"/>
    <w:rsid w:val="00DA761A"/>
    <w:rsid w:val="00DB0C19"/>
    <w:rsid w:val="00DC0ADB"/>
    <w:rsid w:val="00DD2C48"/>
    <w:rsid w:val="00DE4E1D"/>
    <w:rsid w:val="00E02AF3"/>
    <w:rsid w:val="00E0376A"/>
    <w:rsid w:val="00E3071A"/>
    <w:rsid w:val="00E6649E"/>
    <w:rsid w:val="00E74A4C"/>
    <w:rsid w:val="00E860AF"/>
    <w:rsid w:val="00E94387"/>
    <w:rsid w:val="00EB7DAB"/>
    <w:rsid w:val="00EC7353"/>
    <w:rsid w:val="00EE183E"/>
    <w:rsid w:val="00EF20E6"/>
    <w:rsid w:val="00F10F0F"/>
    <w:rsid w:val="00F15536"/>
    <w:rsid w:val="00F202D7"/>
    <w:rsid w:val="00F226B1"/>
    <w:rsid w:val="00F34A01"/>
    <w:rsid w:val="00F4675C"/>
    <w:rsid w:val="00F61A2C"/>
    <w:rsid w:val="00F63943"/>
    <w:rsid w:val="00F72095"/>
    <w:rsid w:val="00F823E2"/>
    <w:rsid w:val="00F86F34"/>
    <w:rsid w:val="00F934FE"/>
    <w:rsid w:val="00F94A1F"/>
    <w:rsid w:val="00F97C2A"/>
    <w:rsid w:val="00FA5D1E"/>
    <w:rsid w:val="00FB62D5"/>
    <w:rsid w:val="00FE174F"/>
    <w:rsid w:val="00FE676D"/>
    <w:rsid w:val="00F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8C07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1926FE"/>
    <w:pPr>
      <w:keepNext/>
      <w:pageBreakBefore/>
      <w:numPr>
        <w:numId w:val="1"/>
      </w:numPr>
      <w:spacing w:before="240" w:after="240" w:line="240" w:lineRule="auto"/>
      <w:ind w:left="737" w:hanging="737"/>
      <w:outlineLvl w:val="0"/>
    </w:pPr>
    <w:rPr>
      <w:rFonts w:ascii="Times New Roman" w:eastAsia="Times New Roman" w:hAnsi="Times New Roman" w:cs="Arial"/>
      <w:b/>
      <w:bCs/>
      <w:kern w:val="32"/>
      <w:sz w:val="36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1926FE"/>
    <w:pPr>
      <w:keepNext/>
      <w:numPr>
        <w:ilvl w:val="1"/>
        <w:numId w:val="1"/>
      </w:numPr>
      <w:spacing w:before="240" w:after="240" w:line="240" w:lineRule="auto"/>
      <w:ind w:left="737" w:hanging="737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1926FE"/>
    <w:pPr>
      <w:keepNext/>
      <w:numPr>
        <w:ilvl w:val="2"/>
        <w:numId w:val="1"/>
      </w:numPr>
      <w:spacing w:before="240" w:after="240" w:line="240" w:lineRule="auto"/>
      <w:ind w:left="737" w:hanging="737"/>
      <w:outlineLvl w:val="2"/>
    </w:pPr>
    <w:rPr>
      <w:rFonts w:ascii="Times New Roman" w:eastAsia="Times New Roman" w:hAnsi="Times New Roman" w:cs="Arial"/>
      <w:b/>
      <w:bCs/>
      <w:sz w:val="24"/>
      <w:szCs w:val="26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1926FE"/>
    <w:pPr>
      <w:keepNext/>
      <w:numPr>
        <w:ilvl w:val="3"/>
        <w:numId w:val="1"/>
      </w:numPr>
      <w:tabs>
        <w:tab w:val="left" w:pos="1191"/>
      </w:tabs>
      <w:spacing w:before="240" w:after="240" w:line="240" w:lineRule="auto"/>
      <w:outlineLvl w:val="3"/>
    </w:pPr>
    <w:rPr>
      <w:rFonts w:ascii="Times New Roman" w:eastAsia="Times New Roman" w:hAnsi="Times New Roman" w:cs="Times New Roman"/>
      <w:b/>
      <w:bCs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rsid w:val="001926FE"/>
    <w:pPr>
      <w:numPr>
        <w:ilvl w:val="4"/>
        <w:numId w:val="1"/>
      </w:numPr>
      <w:tabs>
        <w:tab w:val="left" w:pos="1191"/>
      </w:tabs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rsid w:val="001926FE"/>
    <w:pPr>
      <w:numPr>
        <w:ilvl w:val="5"/>
        <w:numId w:val="1"/>
      </w:numPr>
      <w:tabs>
        <w:tab w:val="left" w:pos="1191"/>
      </w:tabs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4"/>
      <w:lang w:eastAsia="de-DE"/>
    </w:rPr>
  </w:style>
  <w:style w:type="paragraph" w:styleId="berschrift7">
    <w:name w:val="heading 7"/>
    <w:basedOn w:val="Standard"/>
    <w:next w:val="Standard"/>
    <w:link w:val="berschrift7Zchn"/>
    <w:rsid w:val="001926FE"/>
    <w:pPr>
      <w:numPr>
        <w:ilvl w:val="6"/>
        <w:numId w:val="1"/>
      </w:numPr>
      <w:tabs>
        <w:tab w:val="left" w:pos="1588"/>
      </w:tabs>
      <w:spacing w:before="240" w:after="60" w:line="240" w:lineRule="auto"/>
      <w:outlineLvl w:val="6"/>
    </w:pPr>
    <w:rPr>
      <w:rFonts w:ascii="Times New Roman" w:eastAsia="Times New Roman" w:hAnsi="Times New Roman" w:cs="Times New Roman"/>
      <w:b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rsid w:val="001926FE"/>
    <w:pPr>
      <w:numPr>
        <w:ilvl w:val="7"/>
        <w:numId w:val="1"/>
      </w:numPr>
      <w:tabs>
        <w:tab w:val="left" w:pos="1588"/>
      </w:tabs>
      <w:spacing w:before="240" w:after="60" w:line="240" w:lineRule="auto"/>
      <w:outlineLvl w:val="7"/>
    </w:pPr>
    <w:rPr>
      <w:rFonts w:ascii="Times New Roman" w:eastAsia="Times New Roman" w:hAnsi="Times New Roman" w:cs="Times New Roman"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rsid w:val="001926FE"/>
    <w:pPr>
      <w:numPr>
        <w:ilvl w:val="8"/>
        <w:numId w:val="1"/>
      </w:numPr>
      <w:tabs>
        <w:tab w:val="left" w:pos="1588"/>
      </w:tabs>
      <w:spacing w:before="240" w:after="60" w:line="240" w:lineRule="auto"/>
      <w:outlineLvl w:val="8"/>
    </w:pPr>
    <w:rPr>
      <w:rFonts w:ascii="Times New Roman" w:eastAsia="Times New Roman" w:hAnsi="Times New Roman" w:cs="Arial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92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26FE"/>
  </w:style>
  <w:style w:type="paragraph" w:styleId="Fuzeile">
    <w:name w:val="footer"/>
    <w:basedOn w:val="Standard"/>
    <w:link w:val="FuzeileZchn"/>
    <w:uiPriority w:val="99"/>
    <w:unhideWhenUsed/>
    <w:rsid w:val="00192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26FE"/>
  </w:style>
  <w:style w:type="character" w:customStyle="1" w:styleId="berschrift1Zchn">
    <w:name w:val="Überschrift 1 Zchn"/>
    <w:basedOn w:val="Absatz-Standardschriftart"/>
    <w:link w:val="berschrift1"/>
    <w:rsid w:val="001926FE"/>
    <w:rPr>
      <w:rFonts w:ascii="Times New Roman" w:eastAsia="Times New Roman" w:hAnsi="Times New Roman" w:cs="Arial"/>
      <w:b/>
      <w:bCs/>
      <w:kern w:val="32"/>
      <w:sz w:val="36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1926FE"/>
    <w:rPr>
      <w:rFonts w:ascii="Times New Roman" w:eastAsia="Times New Roman" w:hAnsi="Times New Roman" w:cs="Arial"/>
      <w:b/>
      <w:bCs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1926FE"/>
    <w:rPr>
      <w:rFonts w:ascii="Times New Roman" w:eastAsia="Times New Roman" w:hAnsi="Times New Roman" w:cs="Arial"/>
      <w:b/>
      <w:bCs/>
      <w:sz w:val="24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1926FE"/>
    <w:rPr>
      <w:rFonts w:ascii="Times New Roman" w:eastAsia="Times New Roman" w:hAnsi="Times New Roman" w:cs="Times New Roman"/>
      <w:b/>
      <w:bCs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1926FE"/>
    <w:rPr>
      <w:rFonts w:ascii="Times New Roman" w:eastAsia="Times New Roman" w:hAnsi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1926FE"/>
    <w:rPr>
      <w:rFonts w:ascii="Times New Roman" w:eastAsia="Times New Roman" w:hAnsi="Times New Roman" w:cs="Times New Roman"/>
      <w:b/>
      <w:bCs/>
      <w:sz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1926FE"/>
    <w:rPr>
      <w:rFonts w:ascii="Times New Roman" w:eastAsia="Times New Roman" w:hAnsi="Times New Roman" w:cs="Times New Roman"/>
      <w:b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1926FE"/>
    <w:rPr>
      <w:rFonts w:ascii="Times New Roman" w:eastAsia="Times New Roman" w:hAnsi="Times New Roman" w:cs="Times New Roman"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1926FE"/>
    <w:rPr>
      <w:rFonts w:ascii="Times New Roman" w:eastAsia="Times New Roman" w:hAnsi="Times New Roman" w:cs="Arial"/>
      <w:sz w:val="24"/>
      <w:lang w:eastAsia="de-DE"/>
    </w:rPr>
  </w:style>
  <w:style w:type="character" w:styleId="Hyperlink">
    <w:name w:val="Hyperlink"/>
    <w:rsid w:val="00E860AF"/>
    <w:rPr>
      <w:rFonts w:ascii="Arial" w:hAnsi="Arial"/>
      <w:b w:val="0"/>
      <w:color w:val="60A3BC"/>
      <w:u w:val="single"/>
    </w:rPr>
  </w:style>
  <w:style w:type="paragraph" w:customStyle="1" w:styleId="Default">
    <w:name w:val="Default"/>
    <w:rsid w:val="00E860AF"/>
    <w:pPr>
      <w:autoSpaceDE w:val="0"/>
      <w:autoSpaceDN w:val="0"/>
      <w:adjustRightInd w:val="0"/>
      <w:spacing w:after="0" w:line="240" w:lineRule="auto"/>
    </w:pPr>
    <w:rPr>
      <w:rFonts w:ascii="ArialNarrow" w:eastAsia="Times New Roman" w:hAnsi="ArialNarrow" w:cs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77B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B5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77B5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B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77B5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7B5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41AF4"/>
    <w:pPr>
      <w:spacing w:after="0" w:line="240" w:lineRule="auto"/>
      <w:ind w:left="720"/>
    </w:pPr>
    <w:rPr>
      <w:rFonts w:ascii="Calibri" w:hAnsi="Calibri"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821A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4310">
          <w:marLeft w:val="446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676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55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063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569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978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6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632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59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002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rina.hofschroeer@msg.group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msg.group/COVID-19-Bot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sg_Klassifizierung xmlns="1dd69248-66f9-453d-8211-ae5ae34a4b30">internal</msg_Klassifizierung>
    <msg_Status xmlns="1dd69248-66f9-453d-8211-ae5ae34a4b30">draft</msg_Status>
    <msg_Firma xmlns="1dd69248-66f9-453d-8211-ae5ae34a4b30"/>
    <msg_Version xmlns="1dd69248-66f9-453d-8211-ae5ae34a4b30">3.0</msg_Version>
    <msg_Manager xmlns="1dd69248-66f9-453d-8211-ae5ae34a4b30">[Dokumentverantwortlicher]</msg_Manager>
    <msg_Dokumententyp xmlns="1dd69248-66f9-453d-8211-ae5ae34a4b30">Schriftwechsel (allgemein)</msg_Dokumententyp>
    <msg_gueltig_ab xmlns="1dd69248-66f9-453d-8211-ae5ae34a4b30">2020-04-02T12:00:00+00:00</msg_gueltig_ab>
    <msg_gueltig_bis xmlns="1dd69248-66f9-453d-8211-ae5ae34a4b30">2026-12-31T12:00:00+00:00</msg_gueltig_bis>
    <msg_Kommentar xmlns="1dd69248-66f9-453d-8211-ae5ae34a4b30">Neues Dokument erstellt.14.01.2020: Gültig ab geändert auf 14.01.2020
15.01.2020: Gültig ab geändert auf 15.01.2020
17.03.2020: Gültig ab geändert auf 17.03.2020
08.04.2020: Gültig ab geändert auf 02.04.2020
</msg_Kommentar>
  </documentManagement>
</p:properties>
</file>

<file path=customXml/item2.xml><?xml version="1.0" encoding="utf-8"?>
<BSO999929 xmlns="http://www.datev.de/BSOffice/999929">edd98e6e-9b2b-4bfe-8214-63d094fc5776</BSO999929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CEB96-055B-4CA0-9AFD-19015075D9DB}">
  <ds:schemaRefs>
    <ds:schemaRef ds:uri="http://schemas.microsoft.com/office/2006/metadata/properties"/>
    <ds:schemaRef ds:uri="http://schemas.microsoft.com/office/infopath/2007/PartnerControls"/>
    <ds:schemaRef ds:uri="1dd69248-66f9-453d-8211-ae5ae34a4b30"/>
  </ds:schemaRefs>
</ds:datastoreItem>
</file>

<file path=customXml/itemProps2.xml><?xml version="1.0" encoding="utf-8"?>
<ds:datastoreItem xmlns:ds="http://schemas.openxmlformats.org/officeDocument/2006/customXml" ds:itemID="{865B30A8-C1EA-4802-A1CC-949C942E10EF}">
  <ds:schemaRefs>
    <ds:schemaRef ds:uri="http://www.datev.de/BSOffice/999929"/>
  </ds:schemaRefs>
</ds:datastoreItem>
</file>

<file path=customXml/itemProps3.xml><?xml version="1.0" encoding="utf-8"?>
<ds:datastoreItem xmlns:ds="http://schemas.openxmlformats.org/officeDocument/2006/customXml" ds:itemID="{75C68DB7-0C63-433F-8375-F1C6E8E17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4527</Characters>
  <Application>Microsoft Office Word</Application>
  <DocSecurity>0</DocSecurity>
  <Lines>79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Pressemitteilung_Corona-Bot</vt:lpstr>
    </vt:vector>
  </TitlesOfParts>
  <Manager/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Pressemitteilung_Corona-Bot</dc:title>
  <dc:creator/>
  <cp:lastModifiedBy/>
  <cp:revision>1</cp:revision>
  <dcterms:created xsi:type="dcterms:W3CDTF">2020-04-20T14:21:00Z</dcterms:created>
  <dcterms:modified xsi:type="dcterms:W3CDTF">2020-04-20T14:21:00Z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g_AssistantVisibility">
    <vt:bool>true</vt:bool>
  </property>
  <property fmtid="{D5CDD505-2E9C-101B-9397-08002B2CF9AE}" pid="3" name="msg_DueDateChanged">
    <vt:filetime>2020-04-08T12:31:42Z</vt:filetime>
  </property>
</Properties>
</file>